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tblpY="637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4A0"/>
      </w:tblPr>
      <w:tblGrid>
        <w:gridCol w:w="6345"/>
        <w:gridCol w:w="2916"/>
      </w:tblGrid>
      <w:tr w:rsidR="0070149E" w:rsidRPr="000F14AE" w:rsidTr="0070149E">
        <w:tc>
          <w:tcPr>
            <w:tcW w:w="6345" w:type="dxa"/>
            <w:tcBorders>
              <w:top w:val="nil"/>
              <w:left w:val="nil"/>
              <w:bottom w:val="nil"/>
            </w:tcBorders>
          </w:tcPr>
          <w:p w:rsidR="0070149E" w:rsidRPr="000F14AE" w:rsidRDefault="0070149E" w:rsidP="007014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70149E" w:rsidRPr="000F14AE" w:rsidRDefault="0070149E" w:rsidP="007014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70149E" w:rsidRDefault="0070149E" w:rsidP="0070149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F14AE">
              <w:rPr>
                <w:rFonts w:ascii="Arial" w:hAnsi="Arial" w:cs="Arial"/>
                <w:b/>
                <w:sz w:val="36"/>
                <w:szCs w:val="36"/>
              </w:rPr>
              <w:t>Alex Mauricio Canelo Moreno</w:t>
            </w:r>
          </w:p>
          <w:p w:rsidR="0070149E" w:rsidRPr="00001AB4" w:rsidRDefault="0070149E" w:rsidP="007014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1AB4">
              <w:rPr>
                <w:rFonts w:ascii="Arial" w:hAnsi="Arial" w:cs="Arial"/>
                <w:b/>
                <w:sz w:val="32"/>
                <w:szCs w:val="32"/>
              </w:rPr>
              <w:t>Ingeniero en Prevención de Riesgos</w:t>
            </w:r>
          </w:p>
          <w:p w:rsidR="0070149E" w:rsidRPr="000F14AE" w:rsidRDefault="0070149E" w:rsidP="0070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Taqueadero 66, Playa Ancha</w:t>
            </w:r>
            <w:r w:rsidRPr="000F14AE">
              <w:rPr>
                <w:rFonts w:ascii="Arial" w:hAnsi="Arial" w:cs="Arial"/>
                <w:sz w:val="20"/>
                <w:szCs w:val="20"/>
              </w:rPr>
              <w:t xml:space="preserve"> - Valparaíso</w:t>
            </w:r>
          </w:p>
          <w:p w:rsidR="0070149E" w:rsidRPr="000F14AE" w:rsidRDefault="0070149E" w:rsidP="0070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4AE">
              <w:rPr>
                <w:rFonts w:ascii="Arial" w:hAnsi="Arial" w:cs="Arial"/>
                <w:sz w:val="32"/>
                <w:szCs w:val="32"/>
              </w:rPr>
              <w:sym w:font="Wingdings" w:char="F029"/>
            </w:r>
            <w:r w:rsidRPr="000F14AE">
              <w:rPr>
                <w:rFonts w:ascii="Arial" w:hAnsi="Arial" w:cs="Arial"/>
                <w:sz w:val="20"/>
                <w:szCs w:val="20"/>
              </w:rPr>
              <w:t xml:space="preserve">Móvil+56 9 </w:t>
            </w:r>
            <w:r>
              <w:rPr>
                <w:rFonts w:ascii="Arial" w:hAnsi="Arial" w:cs="Arial"/>
                <w:sz w:val="20"/>
                <w:szCs w:val="20"/>
              </w:rPr>
              <w:t>50935726</w:t>
            </w:r>
          </w:p>
          <w:p w:rsidR="0070149E" w:rsidRPr="000F14AE" w:rsidRDefault="0070149E" w:rsidP="0070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4AE">
              <w:rPr>
                <w:rFonts w:ascii="Arial" w:hAnsi="Arial" w:cs="Arial"/>
                <w:sz w:val="20"/>
                <w:szCs w:val="20"/>
              </w:rPr>
              <w:t>Mail</w:t>
            </w:r>
            <w:r w:rsidR="00A26080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8" w:history="1">
              <w:r w:rsidRPr="000F14AE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alexcanelom@gmail.com</w:t>
              </w:r>
            </w:hyperlink>
          </w:p>
          <w:p w:rsidR="0070149E" w:rsidRPr="000F14AE" w:rsidRDefault="0070149E" w:rsidP="007014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nil"/>
              <w:bottom w:val="nil"/>
              <w:right w:val="nil"/>
            </w:tcBorders>
          </w:tcPr>
          <w:p w:rsidR="0070149E" w:rsidRPr="000F14AE" w:rsidRDefault="0070149E" w:rsidP="007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14AE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14AE">
              <w:rPr>
                <w:rFonts w:ascii="Arial" w:hAnsi="Arial" w:cs="Arial"/>
                <w:sz w:val="20"/>
                <w:szCs w:val="20"/>
              </w:rPr>
              <w:t>26 de Octubre de 1976.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14AE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14AE">
              <w:rPr>
                <w:rFonts w:ascii="Arial" w:hAnsi="Arial" w:cs="Arial"/>
                <w:sz w:val="20"/>
                <w:szCs w:val="20"/>
              </w:rPr>
              <w:t>13.025.244-3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14AE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Divorciado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14AE">
              <w:rPr>
                <w:rFonts w:ascii="Arial" w:hAnsi="Arial" w:cs="Arial"/>
                <w:b/>
                <w:sz w:val="20"/>
                <w:szCs w:val="20"/>
              </w:rPr>
              <w:t>Licencia de Conducir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14AE">
              <w:rPr>
                <w:rFonts w:ascii="Arial" w:hAnsi="Arial" w:cs="Arial"/>
                <w:sz w:val="20"/>
                <w:szCs w:val="20"/>
              </w:rPr>
              <w:t>Clase B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14AE">
              <w:rPr>
                <w:rFonts w:ascii="Arial" w:hAnsi="Arial" w:cs="Arial"/>
                <w:b/>
                <w:sz w:val="20"/>
                <w:szCs w:val="20"/>
              </w:rPr>
              <w:t xml:space="preserve">Registro Servicio Nacional 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14AE">
              <w:rPr>
                <w:rFonts w:ascii="Arial" w:hAnsi="Arial" w:cs="Arial"/>
                <w:b/>
                <w:sz w:val="20"/>
                <w:szCs w:val="20"/>
              </w:rPr>
              <w:t>de Salud</w:t>
            </w:r>
          </w:p>
          <w:p w:rsidR="0070149E" w:rsidRPr="000F14AE" w:rsidRDefault="0070149E" w:rsidP="0070149E">
            <w:pPr>
              <w:jc w:val="both"/>
              <w:rPr>
                <w:rFonts w:ascii="Arial" w:hAnsi="Arial" w:cs="Arial"/>
                <w:sz w:val="40"/>
                <w:szCs w:val="40"/>
              </w:rPr>
            </w:pPr>
            <w:r w:rsidRPr="000F14AE">
              <w:rPr>
                <w:rFonts w:ascii="Arial" w:hAnsi="Arial" w:cs="Arial"/>
                <w:sz w:val="20"/>
                <w:szCs w:val="20"/>
              </w:rPr>
              <w:t>VP/P -196</w:t>
            </w:r>
          </w:p>
        </w:tc>
      </w:tr>
    </w:tbl>
    <w:p w:rsidR="00483072" w:rsidRDefault="00483072" w:rsidP="005B68C3">
      <w:pPr>
        <w:tabs>
          <w:tab w:val="center" w:pos="4560"/>
        </w:tabs>
        <w:jc w:val="both"/>
        <w:rPr>
          <w:rFonts w:ascii="Arial" w:hAnsi="Arial" w:cs="Arial"/>
          <w:b/>
          <w:sz w:val="20"/>
          <w:szCs w:val="20"/>
        </w:rPr>
      </w:pPr>
    </w:p>
    <w:p w:rsidR="00483072" w:rsidRPr="005B68C3" w:rsidRDefault="00483072" w:rsidP="00483072">
      <w:pPr>
        <w:tabs>
          <w:tab w:val="center" w:pos="45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PRESENTACIÓN LABORAL</w:t>
      </w:r>
      <w:r>
        <w:rPr>
          <w:rFonts w:ascii="Arial" w:hAnsi="Arial" w:cs="Arial"/>
          <w:b/>
        </w:rPr>
        <w:tab/>
      </w:r>
    </w:p>
    <w:tbl>
      <w:tblPr>
        <w:tblW w:w="9252" w:type="dxa"/>
        <w:tblBorders>
          <w:top w:val="double" w:sz="6" w:space="0" w:color="000000"/>
        </w:tblBorders>
        <w:tblLook w:val="01E0"/>
      </w:tblPr>
      <w:tblGrid>
        <w:gridCol w:w="2871"/>
        <w:gridCol w:w="6381"/>
      </w:tblGrid>
      <w:tr w:rsidR="00483072" w:rsidRPr="000F14AE" w:rsidTr="00D65D10">
        <w:trPr>
          <w:trHeight w:val="334"/>
        </w:trPr>
        <w:tc>
          <w:tcPr>
            <w:tcW w:w="2871" w:type="dxa"/>
          </w:tcPr>
          <w:p w:rsidR="00483072" w:rsidRPr="000F14AE" w:rsidRDefault="00483072" w:rsidP="00D65D10">
            <w:pPr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6381" w:type="dxa"/>
          </w:tcPr>
          <w:p w:rsidR="00483072" w:rsidRPr="000F14AE" w:rsidRDefault="00483072" w:rsidP="00D65D1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9685B" w:rsidRPr="00B62B36" w:rsidRDefault="0049685B" w:rsidP="0049685B">
      <w:pPr>
        <w:shd w:val="clear" w:color="auto" w:fill="FFFFFF"/>
        <w:spacing w:line="221" w:lineRule="atLeast"/>
        <w:jc w:val="both"/>
        <w:rPr>
          <w:rFonts w:ascii="Arial" w:hAnsi="Arial" w:cs="Arial"/>
          <w:color w:val="222222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</w:rPr>
        <w:t xml:space="preserve">Ingeniero </w:t>
      </w:r>
      <w:r w:rsidR="005608AD">
        <w:rPr>
          <w:rFonts w:ascii="Arial" w:hAnsi="Arial" w:cs="Arial"/>
          <w:sz w:val="20"/>
          <w:szCs w:val="20"/>
        </w:rPr>
        <w:t>Sénior</w:t>
      </w:r>
      <w:r>
        <w:rPr>
          <w:rFonts w:ascii="Arial" w:hAnsi="Arial" w:cs="Arial"/>
          <w:sz w:val="20"/>
          <w:szCs w:val="20"/>
        </w:rPr>
        <w:t xml:space="preserve"> en Prevención de Riesgos </w:t>
      </w:r>
      <w:r>
        <w:rPr>
          <w:rFonts w:ascii="Arial" w:hAnsi="Arial" w:cs="Arial"/>
          <w:color w:val="222222"/>
          <w:sz w:val="20"/>
          <w:szCs w:val="20"/>
          <w:lang w:eastAsia="es-CL"/>
        </w:rPr>
        <w:t>con catorce</w:t>
      </w:r>
      <w:r w:rsidRPr="00B62B36">
        <w:rPr>
          <w:rFonts w:ascii="Arial" w:hAnsi="Arial" w:cs="Arial"/>
          <w:color w:val="222222"/>
          <w:sz w:val="20"/>
          <w:szCs w:val="20"/>
          <w:lang w:eastAsia="es-CL"/>
        </w:rPr>
        <w:t xml:space="preserve"> años de experiencia profesional, dentro de los cuales me he desempeñado en cargos de primera línea, liderando áreas de seguridad, salud ocupacional, medio ambiente y calidad, teniendo a mi cargo equipos de profesionales de múltiples disciplinas y altas dotaciones de trabajadores, teniendo experiencia comprobada en la gestión de los logros estratégicos de las empresas en las cuales me he desempeñado, como así también, en el diseño, mantención y seguimiento de políticas y sistemas de gestión de seguridad y salud ocupacional. En mi quehacer profesional me he desempeñado en los siguientes cargos: Jefe de Departamento de Prevención de Riesgos, Ingeniero Senior Preferente, Encargado Zonal de Proyectos, Jefe de Proyectos, Líder</w:t>
      </w:r>
      <w:r w:rsidR="0057577F">
        <w:rPr>
          <w:rFonts w:ascii="Arial" w:hAnsi="Arial" w:cs="Arial"/>
          <w:color w:val="222222"/>
          <w:sz w:val="20"/>
          <w:szCs w:val="20"/>
          <w:lang w:eastAsia="es-CL"/>
        </w:rPr>
        <w:t xml:space="preserve"> HSEC y Jefe HSEQ Zonal.</w:t>
      </w:r>
    </w:p>
    <w:p w:rsidR="00483072" w:rsidRDefault="00483072" w:rsidP="005B68C3">
      <w:pPr>
        <w:tabs>
          <w:tab w:val="center" w:pos="4560"/>
        </w:tabs>
        <w:jc w:val="both"/>
        <w:rPr>
          <w:rFonts w:ascii="Arial" w:hAnsi="Arial" w:cs="Arial"/>
          <w:b/>
        </w:rPr>
      </w:pPr>
    </w:p>
    <w:p w:rsidR="0070149E" w:rsidRDefault="0070149E" w:rsidP="005B68C3">
      <w:pPr>
        <w:tabs>
          <w:tab w:val="center" w:pos="4560"/>
        </w:tabs>
        <w:jc w:val="both"/>
        <w:rPr>
          <w:rFonts w:ascii="Arial" w:hAnsi="Arial" w:cs="Arial"/>
          <w:b/>
        </w:rPr>
      </w:pPr>
    </w:p>
    <w:p w:rsidR="00FB6183" w:rsidRPr="005B68C3" w:rsidRDefault="005B68C3" w:rsidP="005B68C3">
      <w:pPr>
        <w:tabs>
          <w:tab w:val="center" w:pos="4560"/>
        </w:tabs>
        <w:jc w:val="both"/>
        <w:rPr>
          <w:rFonts w:ascii="Arial" w:hAnsi="Arial" w:cs="Arial"/>
          <w:b/>
          <w:sz w:val="20"/>
          <w:szCs w:val="20"/>
        </w:rPr>
      </w:pPr>
      <w:r w:rsidRPr="005B68C3">
        <w:rPr>
          <w:rFonts w:ascii="Arial" w:hAnsi="Arial" w:cs="Arial"/>
          <w:b/>
        </w:rPr>
        <w:t>FORMACIÓN ACADÉMICA</w:t>
      </w:r>
      <w:r>
        <w:rPr>
          <w:rFonts w:ascii="Arial" w:hAnsi="Arial" w:cs="Arial"/>
          <w:b/>
        </w:rPr>
        <w:tab/>
      </w:r>
    </w:p>
    <w:tbl>
      <w:tblPr>
        <w:tblW w:w="9252" w:type="dxa"/>
        <w:tblBorders>
          <w:top w:val="double" w:sz="6" w:space="0" w:color="000000"/>
        </w:tblBorders>
        <w:tblLook w:val="01E0"/>
      </w:tblPr>
      <w:tblGrid>
        <w:gridCol w:w="2871"/>
        <w:gridCol w:w="6381"/>
      </w:tblGrid>
      <w:tr w:rsidR="005B68C3" w:rsidRPr="000F14AE" w:rsidTr="000F14AE">
        <w:trPr>
          <w:trHeight w:val="334"/>
        </w:trPr>
        <w:tc>
          <w:tcPr>
            <w:tcW w:w="2871" w:type="dxa"/>
          </w:tcPr>
          <w:p w:rsidR="0006139B" w:rsidRPr="000F14AE" w:rsidRDefault="0006139B" w:rsidP="0006139B">
            <w:pPr>
              <w:rPr>
                <w:rFonts w:ascii="Arial" w:hAnsi="Arial" w:cs="Arial"/>
                <w:b/>
                <w:bCs/>
                <w:color w:val="943634"/>
              </w:rPr>
            </w:pPr>
          </w:p>
        </w:tc>
        <w:tc>
          <w:tcPr>
            <w:tcW w:w="6381" w:type="dxa"/>
          </w:tcPr>
          <w:p w:rsidR="0006139B" w:rsidRPr="000F14AE" w:rsidRDefault="0006139B" w:rsidP="00597F2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Enero 2018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Diplomado Ejecutivo en Gestión Pública y Gobierno.</w:t>
      </w:r>
    </w:p>
    <w:p w:rsidR="00BF386E" w:rsidRPr="0008576A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Universidad de Valparaíso </w:t>
      </w:r>
    </w:p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</w:p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Septiembre 2017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Diplomado Ejecutivo “Auditor Interno de Sistemas de Gestión de Calidad ISO 9001-2015”.</w:t>
      </w:r>
    </w:p>
    <w:p w:rsidR="00BF386E" w:rsidRPr="007A252F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de Valparaíso</w:t>
      </w:r>
    </w:p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</w:p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Septiembre 2017 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Diplomado Ejecutivo en Gestión de Calidad ISO 9001-2015.</w:t>
      </w:r>
    </w:p>
    <w:p w:rsidR="00BF386E" w:rsidRPr="00102108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de Valparaíso</w:t>
      </w:r>
    </w:p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</w:p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Diciembre 2015</w:t>
      </w:r>
    </w:p>
    <w:p w:rsidR="00BF386E" w:rsidRPr="00CD175A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Membrecía como Coach otorgada por la International Coach Federation </w:t>
      </w:r>
      <w:r w:rsidRPr="00CD175A">
        <w:rPr>
          <w:rFonts w:ascii="Arial" w:hAnsi="Arial" w:cs="Arial"/>
          <w:sz w:val="20"/>
          <w:szCs w:val="20"/>
        </w:rPr>
        <w:t>(ICF)</w:t>
      </w:r>
      <w:r>
        <w:rPr>
          <w:rFonts w:ascii="Arial" w:hAnsi="Arial" w:cs="Arial"/>
          <w:sz w:val="20"/>
          <w:szCs w:val="20"/>
        </w:rPr>
        <w:t xml:space="preserve"> de Madrid, España.</w:t>
      </w:r>
    </w:p>
    <w:p w:rsidR="00BF386E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</w:p>
    <w:p w:rsidR="00BF386E" w:rsidRPr="00573B41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Diciembre 2009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 xml:space="preserve">Auditor de Sistemas Integrados de Gestión ISO </w:t>
      </w:r>
      <w:r>
        <w:rPr>
          <w:rFonts w:ascii="Arial" w:hAnsi="Arial" w:cs="Arial"/>
          <w:sz w:val="20"/>
          <w:szCs w:val="20"/>
        </w:rPr>
        <w:t>9001 – ISO 14001 – OHSAS 18001.</w:t>
      </w:r>
    </w:p>
    <w:p w:rsidR="00BF386E" w:rsidRPr="00573B41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Bureau Veritas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</w:p>
    <w:p w:rsidR="00BF386E" w:rsidRPr="00082DAB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 w:rsidRPr="00082DAB">
        <w:rPr>
          <w:rFonts w:ascii="Arial" w:hAnsi="Arial" w:cs="Arial"/>
          <w:b/>
          <w:sz w:val="20"/>
          <w:szCs w:val="20"/>
        </w:rPr>
        <w:t>Octubre 2006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Experto en Combate de Incidentes Ambientales de origen Químico.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Hazmat Chile</w:t>
      </w:r>
    </w:p>
    <w:p w:rsidR="00BF386E" w:rsidRPr="00573B41" w:rsidRDefault="00BF386E" w:rsidP="00BF386E">
      <w:pPr>
        <w:jc w:val="both"/>
        <w:rPr>
          <w:rFonts w:ascii="Arial" w:hAnsi="Arial" w:cs="Arial"/>
          <w:sz w:val="20"/>
          <w:szCs w:val="20"/>
        </w:rPr>
      </w:pPr>
    </w:p>
    <w:p w:rsidR="00BF386E" w:rsidRPr="00573B41" w:rsidRDefault="00BF386E" w:rsidP="00BF386E">
      <w:pPr>
        <w:jc w:val="both"/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Octubre 2004</w:t>
      </w:r>
    </w:p>
    <w:p w:rsidR="00BF386E" w:rsidRDefault="00BF386E" w:rsidP="00BF386E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Titulado de la carrera de Ingeniería en Prevención de Riesgos</w:t>
      </w:r>
      <w:r>
        <w:rPr>
          <w:rFonts w:ascii="Arial" w:hAnsi="Arial" w:cs="Arial"/>
          <w:sz w:val="20"/>
          <w:szCs w:val="20"/>
        </w:rPr>
        <w:t>.</w:t>
      </w:r>
    </w:p>
    <w:p w:rsidR="005601DD" w:rsidRPr="00087C1F" w:rsidRDefault="00BF386E" w:rsidP="005601DD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Instituto Profesional INACAP</w:t>
      </w:r>
      <w:r>
        <w:rPr>
          <w:rFonts w:ascii="Arial" w:hAnsi="Arial" w:cs="Arial"/>
          <w:sz w:val="20"/>
          <w:szCs w:val="20"/>
        </w:rPr>
        <w:t>, Valparaíso</w:t>
      </w:r>
    </w:p>
    <w:p w:rsidR="001511CE" w:rsidRPr="005B68C3" w:rsidRDefault="00301B10" w:rsidP="001511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COMPETENCIAS</w:t>
      </w:r>
      <w:r w:rsidR="001511CE">
        <w:rPr>
          <w:rFonts w:ascii="Arial" w:hAnsi="Arial" w:cs="Arial"/>
          <w:b/>
        </w:rPr>
        <w:t xml:space="preserve"> LABORAL</w:t>
      </w:r>
      <w:r>
        <w:rPr>
          <w:rFonts w:ascii="Arial" w:hAnsi="Arial" w:cs="Arial"/>
          <w:b/>
        </w:rPr>
        <w:t>ES</w:t>
      </w:r>
    </w:p>
    <w:tbl>
      <w:tblPr>
        <w:tblW w:w="9252" w:type="dxa"/>
        <w:tblBorders>
          <w:top w:val="double" w:sz="6" w:space="0" w:color="000000"/>
        </w:tblBorders>
        <w:tblLook w:val="01E0"/>
      </w:tblPr>
      <w:tblGrid>
        <w:gridCol w:w="9252"/>
      </w:tblGrid>
      <w:tr w:rsidR="001511CE" w:rsidRPr="005B68C3" w:rsidTr="00327DF9">
        <w:trPr>
          <w:trHeight w:val="334"/>
        </w:trPr>
        <w:tc>
          <w:tcPr>
            <w:tcW w:w="6381" w:type="dxa"/>
          </w:tcPr>
          <w:p w:rsidR="001511CE" w:rsidRPr="005B68C3" w:rsidRDefault="001511CE" w:rsidP="00327DF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511CE" w:rsidRPr="00573B41" w:rsidRDefault="001511CE" w:rsidP="001511CE">
      <w:pPr>
        <w:jc w:val="both"/>
        <w:rPr>
          <w:rFonts w:ascii="Arial" w:hAnsi="Arial" w:cs="Arial"/>
          <w:sz w:val="20"/>
          <w:szCs w:val="20"/>
        </w:rPr>
      </w:pPr>
    </w:p>
    <w:p w:rsidR="001511CE" w:rsidRDefault="001511CE" w:rsidP="001511C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93B1F">
        <w:rPr>
          <w:rFonts w:ascii="Arial" w:hAnsi="Arial" w:cs="Arial"/>
          <w:sz w:val="20"/>
          <w:szCs w:val="20"/>
        </w:rPr>
        <w:t xml:space="preserve">Experiencia comprobada </w:t>
      </w:r>
      <w:r w:rsidR="00A56719">
        <w:rPr>
          <w:rFonts w:ascii="Arial" w:hAnsi="Arial" w:cs="Arial"/>
          <w:sz w:val="20"/>
          <w:szCs w:val="20"/>
        </w:rPr>
        <w:t xml:space="preserve">en cargos de relevancia como </w:t>
      </w:r>
      <w:r w:rsidR="00FA1A32">
        <w:rPr>
          <w:rFonts w:ascii="Arial" w:hAnsi="Arial" w:cs="Arial"/>
          <w:sz w:val="20"/>
          <w:szCs w:val="20"/>
        </w:rPr>
        <w:t>Jefe</w:t>
      </w:r>
      <w:r w:rsidR="00A56719">
        <w:rPr>
          <w:rFonts w:ascii="Arial" w:hAnsi="Arial" w:cs="Arial"/>
          <w:sz w:val="20"/>
          <w:szCs w:val="20"/>
        </w:rPr>
        <w:t xml:space="preserve"> HSEQ</w:t>
      </w:r>
      <w:r w:rsidR="003E732C">
        <w:rPr>
          <w:rFonts w:ascii="Arial" w:hAnsi="Arial" w:cs="Arial"/>
          <w:sz w:val="20"/>
          <w:szCs w:val="20"/>
        </w:rPr>
        <w:t xml:space="preserve"> y </w:t>
      </w:r>
      <w:r w:rsidRPr="00C93B1F">
        <w:rPr>
          <w:rFonts w:ascii="Arial" w:hAnsi="Arial" w:cs="Arial"/>
          <w:sz w:val="20"/>
          <w:szCs w:val="20"/>
        </w:rPr>
        <w:t>en el liderazgo de</w:t>
      </w:r>
      <w:r>
        <w:rPr>
          <w:rFonts w:ascii="Arial" w:hAnsi="Arial" w:cs="Arial"/>
          <w:sz w:val="20"/>
          <w:szCs w:val="20"/>
        </w:rPr>
        <w:t xml:space="preserve"> áreas de Seguridad, Salud ocupacional, Medio Ambiente y C</w:t>
      </w:r>
      <w:r w:rsidRPr="00C93B1F">
        <w:rPr>
          <w:rFonts w:ascii="Arial" w:hAnsi="Arial" w:cs="Arial"/>
          <w:sz w:val="20"/>
          <w:szCs w:val="20"/>
        </w:rPr>
        <w:t xml:space="preserve">alidad, teniendo a mi cargo equipos de profesionales de múltiples disciplinas y altas dotaciones de trabajadores, teniendo competencias comprobadas en la gestión de los logros estratégicos </w:t>
      </w:r>
      <w:r w:rsidR="00615644">
        <w:rPr>
          <w:rFonts w:ascii="Arial" w:hAnsi="Arial" w:cs="Arial"/>
          <w:sz w:val="20"/>
          <w:szCs w:val="20"/>
        </w:rPr>
        <w:t>y el</w:t>
      </w:r>
      <w:r w:rsidR="00D04C9C">
        <w:rPr>
          <w:rFonts w:ascii="Arial" w:hAnsi="Arial" w:cs="Arial"/>
          <w:sz w:val="20"/>
          <w:szCs w:val="20"/>
        </w:rPr>
        <w:t xml:space="preserve"> cumplimiento de las políticas </w:t>
      </w:r>
      <w:r w:rsidRPr="00C93B1F">
        <w:rPr>
          <w:rFonts w:ascii="Arial" w:hAnsi="Arial" w:cs="Arial"/>
          <w:sz w:val="20"/>
          <w:szCs w:val="20"/>
        </w:rPr>
        <w:t>de las organizaciones e</w:t>
      </w:r>
      <w:r>
        <w:rPr>
          <w:rFonts w:ascii="Arial" w:hAnsi="Arial" w:cs="Arial"/>
          <w:sz w:val="20"/>
          <w:szCs w:val="20"/>
        </w:rPr>
        <w:t>n las cuales me he desempeñado.</w:t>
      </w:r>
    </w:p>
    <w:p w:rsidR="00DB467E" w:rsidRDefault="00F92DD0" w:rsidP="00DB467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Experiencia y conocimiento de</w:t>
      </w:r>
      <w:r w:rsidR="00185746">
        <w:rPr>
          <w:rFonts w:ascii="Arial" w:hAnsi="Arial" w:cs="Arial"/>
          <w:sz w:val="20"/>
          <w:szCs w:val="20"/>
        </w:rPr>
        <w:t xml:space="preserve"> </w:t>
      </w:r>
      <w:r w:rsidR="00502F69">
        <w:rPr>
          <w:rFonts w:ascii="Arial" w:hAnsi="Arial" w:cs="Arial"/>
          <w:sz w:val="20"/>
          <w:szCs w:val="20"/>
        </w:rPr>
        <w:t>la industria minera por más de 10 años</w:t>
      </w:r>
      <w:r w:rsidR="00031A6E">
        <w:rPr>
          <w:rFonts w:ascii="Arial" w:hAnsi="Arial" w:cs="Arial"/>
          <w:sz w:val="20"/>
          <w:szCs w:val="20"/>
        </w:rPr>
        <w:t>,</w:t>
      </w:r>
      <w:r w:rsidR="00502F69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 xml:space="preserve">la participación de </w:t>
      </w:r>
      <w:r w:rsidR="00502F69">
        <w:rPr>
          <w:rFonts w:ascii="Arial" w:hAnsi="Arial" w:cs="Arial"/>
          <w:sz w:val="20"/>
          <w:szCs w:val="20"/>
        </w:rPr>
        <w:t xml:space="preserve">proyectos licitados por las siguientes compañías: Codelco </w:t>
      </w:r>
      <w:r w:rsidR="00031A6E">
        <w:rPr>
          <w:rFonts w:ascii="Arial" w:hAnsi="Arial" w:cs="Arial"/>
          <w:sz w:val="20"/>
          <w:szCs w:val="20"/>
        </w:rPr>
        <w:t xml:space="preserve">División </w:t>
      </w:r>
      <w:r w:rsidR="00502F69">
        <w:rPr>
          <w:rFonts w:ascii="Arial" w:hAnsi="Arial" w:cs="Arial"/>
          <w:sz w:val="20"/>
          <w:szCs w:val="20"/>
        </w:rPr>
        <w:t xml:space="preserve">Andina, Codelco </w:t>
      </w:r>
      <w:r w:rsidR="00031A6E">
        <w:rPr>
          <w:rFonts w:ascii="Arial" w:hAnsi="Arial" w:cs="Arial"/>
          <w:sz w:val="20"/>
          <w:szCs w:val="20"/>
        </w:rPr>
        <w:t xml:space="preserve">División </w:t>
      </w:r>
      <w:r w:rsidR="00502F69">
        <w:rPr>
          <w:rFonts w:ascii="Arial" w:hAnsi="Arial" w:cs="Arial"/>
          <w:sz w:val="20"/>
          <w:szCs w:val="20"/>
        </w:rPr>
        <w:t xml:space="preserve">Ventanas, </w:t>
      </w:r>
      <w:r w:rsidR="005F3250">
        <w:rPr>
          <w:rFonts w:ascii="Arial" w:hAnsi="Arial" w:cs="Arial"/>
          <w:sz w:val="20"/>
          <w:szCs w:val="20"/>
        </w:rPr>
        <w:t>Minera Escondida, Minera Los Pelambres, Anglo American y Los Bronces, desempeñándome en cargos de supervisión y liderazgo HSEQ, como así también, como administrador de contratos.</w:t>
      </w:r>
    </w:p>
    <w:p w:rsidR="00E900E0" w:rsidRPr="00E900E0" w:rsidRDefault="00E900E0" w:rsidP="00E900E0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Experiencia como Inspector Técnico de Obras (ITO) para proyectos Industriales, Mineros y Sanitarios.</w:t>
      </w:r>
    </w:p>
    <w:p w:rsidR="005D2662" w:rsidRDefault="00F35959" w:rsidP="001511CE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val="es-ES" w:eastAsia="es-ES"/>
        </w:rPr>
      </w:pPr>
      <w:r>
        <w:rPr>
          <w:color w:val="auto"/>
          <w:sz w:val="20"/>
          <w:szCs w:val="20"/>
          <w:lang w:val="es-ES" w:eastAsia="es-ES"/>
        </w:rPr>
        <w:t>E</w:t>
      </w:r>
      <w:r w:rsidR="005D2662">
        <w:rPr>
          <w:color w:val="auto"/>
          <w:sz w:val="20"/>
          <w:szCs w:val="20"/>
          <w:lang w:val="es-ES" w:eastAsia="es-ES"/>
        </w:rPr>
        <w:t xml:space="preserve">xperiencia en la implementación </w:t>
      </w:r>
      <w:r>
        <w:rPr>
          <w:color w:val="auto"/>
          <w:sz w:val="20"/>
          <w:szCs w:val="20"/>
          <w:lang w:val="es-ES" w:eastAsia="es-ES"/>
        </w:rPr>
        <w:t xml:space="preserve">y Certificación </w:t>
      </w:r>
      <w:r w:rsidR="005D2662">
        <w:rPr>
          <w:color w:val="auto"/>
          <w:sz w:val="20"/>
          <w:szCs w:val="20"/>
          <w:lang w:val="es-ES" w:eastAsia="es-ES"/>
        </w:rPr>
        <w:t>de Sistemas Integrados de Gest</w:t>
      </w:r>
      <w:r w:rsidR="0050437D">
        <w:rPr>
          <w:color w:val="auto"/>
          <w:sz w:val="20"/>
          <w:szCs w:val="20"/>
          <w:lang w:val="es-ES" w:eastAsia="es-ES"/>
        </w:rPr>
        <w:t>ión basados en las normas</w:t>
      </w:r>
      <w:r w:rsidR="00DF61D1">
        <w:rPr>
          <w:color w:val="auto"/>
          <w:sz w:val="20"/>
          <w:szCs w:val="20"/>
          <w:lang w:val="es-ES" w:eastAsia="es-ES"/>
        </w:rPr>
        <w:t xml:space="preserve"> </w:t>
      </w:r>
      <w:r w:rsidR="005D2662">
        <w:rPr>
          <w:color w:val="auto"/>
          <w:sz w:val="20"/>
          <w:szCs w:val="20"/>
          <w:lang w:val="es-ES" w:eastAsia="es-ES"/>
        </w:rPr>
        <w:t>ISO 9001, ISO 14001 &amp; OSHAS 18001</w:t>
      </w:r>
      <w:r w:rsidR="00DF7068">
        <w:rPr>
          <w:color w:val="auto"/>
          <w:sz w:val="20"/>
          <w:szCs w:val="20"/>
          <w:lang w:val="es-ES" w:eastAsia="es-ES"/>
        </w:rPr>
        <w:t xml:space="preserve"> (nueva ISO 45001)</w:t>
      </w:r>
      <w:r w:rsidR="005D2662">
        <w:rPr>
          <w:color w:val="auto"/>
          <w:sz w:val="20"/>
          <w:szCs w:val="20"/>
          <w:lang w:val="es-ES" w:eastAsia="es-ES"/>
        </w:rPr>
        <w:t xml:space="preserve">. Además de tener comprobada experiencia en </w:t>
      </w:r>
      <w:r w:rsidR="003F3E78">
        <w:rPr>
          <w:color w:val="auto"/>
          <w:sz w:val="20"/>
          <w:szCs w:val="20"/>
          <w:lang w:val="es-ES" w:eastAsia="es-ES"/>
        </w:rPr>
        <w:t>auditorias de sistemas de gestión certificable.</w:t>
      </w:r>
    </w:p>
    <w:p w:rsidR="00BE5BD8" w:rsidRDefault="00AE3D8B" w:rsidP="00DD1088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D1088">
        <w:rPr>
          <w:rFonts w:ascii="Arial" w:hAnsi="Arial" w:cs="Arial"/>
          <w:sz w:val="20"/>
          <w:szCs w:val="20"/>
        </w:rPr>
        <w:t>Conocimiento</w:t>
      </w:r>
      <w:r w:rsidR="00646B49">
        <w:rPr>
          <w:rFonts w:ascii="Arial" w:hAnsi="Arial" w:cs="Arial"/>
          <w:sz w:val="20"/>
          <w:szCs w:val="20"/>
        </w:rPr>
        <w:t xml:space="preserve"> y experiencia</w:t>
      </w:r>
      <w:r w:rsidRPr="00DD1088">
        <w:rPr>
          <w:rFonts w:ascii="Arial" w:hAnsi="Arial" w:cs="Arial"/>
          <w:sz w:val="20"/>
          <w:szCs w:val="20"/>
        </w:rPr>
        <w:t xml:space="preserve"> </w:t>
      </w:r>
      <w:r w:rsidR="00450B28">
        <w:rPr>
          <w:rFonts w:ascii="Arial" w:hAnsi="Arial" w:cs="Arial"/>
          <w:sz w:val="20"/>
          <w:szCs w:val="20"/>
        </w:rPr>
        <w:t xml:space="preserve">como contratista de los </w:t>
      </w:r>
      <w:r w:rsidRPr="00DD1088">
        <w:rPr>
          <w:rFonts w:ascii="Arial" w:hAnsi="Arial" w:cs="Arial"/>
          <w:sz w:val="20"/>
          <w:szCs w:val="20"/>
        </w:rPr>
        <w:t xml:space="preserve">sistemas de gestión y estándares corporativos de seguridad y salud ocupacional </w:t>
      </w:r>
      <w:r w:rsidR="00450B28">
        <w:rPr>
          <w:rFonts w:ascii="Arial" w:hAnsi="Arial" w:cs="Arial"/>
          <w:sz w:val="20"/>
          <w:szCs w:val="20"/>
        </w:rPr>
        <w:t>de</w:t>
      </w:r>
      <w:r w:rsidRPr="00DD1088">
        <w:rPr>
          <w:rFonts w:ascii="Arial" w:hAnsi="Arial" w:cs="Arial"/>
          <w:sz w:val="20"/>
          <w:szCs w:val="20"/>
        </w:rPr>
        <w:t xml:space="preserve"> las siguientes empresas: </w:t>
      </w:r>
      <w:r w:rsidR="00DD1088" w:rsidRPr="00DD1088">
        <w:rPr>
          <w:rFonts w:ascii="Arial" w:hAnsi="Arial" w:cs="Arial"/>
          <w:sz w:val="20"/>
          <w:szCs w:val="20"/>
        </w:rPr>
        <w:t xml:space="preserve">AES Gener, CONAFE, Chilquinta, Nehuenco – Colbún, Codelco División Ventanas, </w:t>
      </w:r>
      <w:r w:rsidR="00010182">
        <w:rPr>
          <w:rFonts w:ascii="Arial" w:hAnsi="Arial" w:cs="Arial"/>
          <w:sz w:val="20"/>
          <w:szCs w:val="20"/>
        </w:rPr>
        <w:t>Bechtel</w:t>
      </w:r>
      <w:r w:rsidR="00F62002">
        <w:rPr>
          <w:rFonts w:ascii="Arial" w:hAnsi="Arial" w:cs="Arial"/>
          <w:sz w:val="20"/>
          <w:szCs w:val="20"/>
        </w:rPr>
        <w:t xml:space="preserve">, </w:t>
      </w:r>
      <w:r w:rsidR="00DD1088" w:rsidRPr="00DD1088">
        <w:rPr>
          <w:rFonts w:ascii="Arial" w:hAnsi="Arial" w:cs="Arial"/>
          <w:sz w:val="20"/>
          <w:szCs w:val="20"/>
        </w:rPr>
        <w:t>Codelco División Andina, Anglo American, Minera Los Pelambres, ESVAL, Aguas Andinas, CAP, Lipigas, Enap Refinerías, Planta de Litio La Negra, Minera Los Bronces, Enap Refinerias y Petrobras.</w:t>
      </w:r>
    </w:p>
    <w:p w:rsidR="001511CE" w:rsidRPr="008047BC" w:rsidRDefault="001511CE" w:rsidP="001511C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3231">
        <w:rPr>
          <w:rFonts w:ascii="Arial" w:hAnsi="Arial" w:cs="Arial"/>
          <w:sz w:val="20"/>
          <w:szCs w:val="20"/>
        </w:rPr>
        <w:t xml:space="preserve">Experiencia en negociación </w:t>
      </w:r>
      <w:r w:rsidR="00C51ACA" w:rsidRPr="00013231">
        <w:rPr>
          <w:rFonts w:ascii="Arial" w:hAnsi="Arial" w:cs="Arial"/>
          <w:sz w:val="20"/>
          <w:szCs w:val="20"/>
        </w:rPr>
        <w:t xml:space="preserve">estratégica </w:t>
      </w:r>
      <w:r w:rsidRPr="00013231">
        <w:rPr>
          <w:rFonts w:ascii="Arial" w:hAnsi="Arial" w:cs="Arial"/>
          <w:sz w:val="20"/>
          <w:szCs w:val="20"/>
        </w:rPr>
        <w:t>con organismos administradores de la Ley 16744 (Mutual de Seguridad o ACHS o IST o ISL).</w:t>
      </w:r>
    </w:p>
    <w:p w:rsidR="001511CE" w:rsidRPr="007B6657" w:rsidRDefault="001511CE" w:rsidP="001511C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6657">
        <w:rPr>
          <w:rFonts w:ascii="Arial" w:hAnsi="Arial" w:cs="Arial"/>
          <w:sz w:val="20"/>
          <w:szCs w:val="20"/>
        </w:rPr>
        <w:t xml:space="preserve">Experiencia comprobada en supervisión </w:t>
      </w:r>
      <w:r w:rsidR="00CA06C1">
        <w:rPr>
          <w:rFonts w:ascii="Arial" w:hAnsi="Arial" w:cs="Arial"/>
          <w:sz w:val="20"/>
          <w:szCs w:val="20"/>
        </w:rPr>
        <w:t>de Seguridad y Salud O</w:t>
      </w:r>
      <w:r w:rsidRPr="007B6657">
        <w:rPr>
          <w:rFonts w:ascii="Arial" w:hAnsi="Arial" w:cs="Arial"/>
          <w:sz w:val="20"/>
          <w:szCs w:val="20"/>
        </w:rPr>
        <w:t>cupacional en obras / faenas de; Montaje y Construcción Industrial, Renovación de Redes y Tuberías, obras Civiles e Hidráulicas, obras de Ingeniería para las áreas de Minería, Petróleo / Combustibles, Sanitarias y OO.CC.</w:t>
      </w:r>
    </w:p>
    <w:p w:rsidR="001511CE" w:rsidRDefault="001511CE" w:rsidP="001511C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239C">
        <w:rPr>
          <w:rFonts w:ascii="Arial" w:hAnsi="Arial" w:cs="Arial"/>
          <w:sz w:val="20"/>
          <w:szCs w:val="20"/>
        </w:rPr>
        <w:t xml:space="preserve">Experto en Manejo de situaciones de Emergencias Químico – Biológicas, en la manipulación y control de fugas </w:t>
      </w:r>
      <w:r>
        <w:rPr>
          <w:rFonts w:ascii="Arial" w:hAnsi="Arial" w:cs="Arial"/>
          <w:sz w:val="20"/>
          <w:szCs w:val="20"/>
        </w:rPr>
        <w:t>y/</w:t>
      </w:r>
      <w:r w:rsidRPr="0056239C">
        <w:rPr>
          <w:rFonts w:ascii="Arial" w:hAnsi="Arial" w:cs="Arial"/>
          <w:sz w:val="20"/>
          <w:szCs w:val="20"/>
        </w:rPr>
        <w:t xml:space="preserve">o derrames de Productos Químicos, </w:t>
      </w:r>
      <w:r>
        <w:rPr>
          <w:rFonts w:ascii="Arial" w:hAnsi="Arial" w:cs="Arial"/>
          <w:sz w:val="20"/>
          <w:szCs w:val="20"/>
        </w:rPr>
        <w:t>certificación entregada</w:t>
      </w:r>
      <w:r w:rsidRPr="0056239C">
        <w:rPr>
          <w:rFonts w:ascii="Arial" w:hAnsi="Arial" w:cs="Arial"/>
          <w:sz w:val="20"/>
          <w:szCs w:val="20"/>
        </w:rPr>
        <w:t xml:space="preserve"> por Hazmat Chile.</w:t>
      </w:r>
    </w:p>
    <w:p w:rsidR="00400B19" w:rsidRPr="00696933" w:rsidRDefault="00400B19" w:rsidP="001511C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Experiencia y conocimiento en implementación y gestión de Protocolos MINSAL, como Experto ACHS y como Experto Profesional en Prevención de Riesgos.</w:t>
      </w:r>
    </w:p>
    <w:p w:rsidR="001511CE" w:rsidRDefault="001511CE" w:rsidP="001511CE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Manejo hablado y escrito del idioma Ingl</w:t>
      </w:r>
      <w:r>
        <w:rPr>
          <w:rFonts w:ascii="Arial" w:hAnsi="Arial" w:cs="Arial"/>
          <w:sz w:val="20"/>
          <w:szCs w:val="20"/>
        </w:rPr>
        <w:t>és a nivel intermedio</w:t>
      </w:r>
      <w:r w:rsidRPr="00573B41">
        <w:rPr>
          <w:rFonts w:ascii="Arial" w:hAnsi="Arial" w:cs="Arial"/>
          <w:sz w:val="20"/>
          <w:szCs w:val="20"/>
        </w:rPr>
        <w:t>.</w:t>
      </w:r>
    </w:p>
    <w:p w:rsidR="001511CE" w:rsidRPr="00CB76CA" w:rsidRDefault="001511CE" w:rsidP="001511CE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Manejo de MS Office a nivel avanzado.</w:t>
      </w:r>
    </w:p>
    <w:p w:rsidR="00535259" w:rsidRDefault="00535259" w:rsidP="0006139B">
      <w:pPr>
        <w:jc w:val="both"/>
        <w:rPr>
          <w:rFonts w:ascii="Arial" w:hAnsi="Arial" w:cs="Arial"/>
          <w:b/>
        </w:rPr>
      </w:pPr>
    </w:p>
    <w:p w:rsidR="00087C1F" w:rsidRDefault="00087C1F" w:rsidP="0006139B">
      <w:pPr>
        <w:jc w:val="both"/>
        <w:rPr>
          <w:rFonts w:ascii="Arial" w:hAnsi="Arial" w:cs="Arial"/>
          <w:b/>
        </w:rPr>
      </w:pPr>
    </w:p>
    <w:p w:rsidR="005B68C3" w:rsidRPr="005B68C3" w:rsidRDefault="005B68C3" w:rsidP="0006139B">
      <w:pPr>
        <w:jc w:val="both"/>
        <w:rPr>
          <w:rFonts w:ascii="Arial" w:hAnsi="Arial" w:cs="Arial"/>
          <w:b/>
        </w:rPr>
      </w:pPr>
      <w:r w:rsidRPr="005B68C3">
        <w:rPr>
          <w:rFonts w:ascii="Arial" w:hAnsi="Arial" w:cs="Arial"/>
          <w:b/>
        </w:rPr>
        <w:t>ANTECEDENTES PROFESIONALES</w:t>
      </w:r>
    </w:p>
    <w:p w:rsidR="00400B19" w:rsidRDefault="00400B19" w:rsidP="008F4AD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A71FA" w:rsidRDefault="00DA71FA" w:rsidP="008F4AD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F4AD5" w:rsidRDefault="00931EC9" w:rsidP="008F4AD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Marzo 2015 a la fecha</w:t>
      </w:r>
    </w:p>
    <w:p w:rsidR="008F4AD5" w:rsidRDefault="008034D9" w:rsidP="008F4AD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Universidad de Playa Ancha, </w:t>
      </w:r>
      <w:r w:rsidR="008F4AD5">
        <w:rPr>
          <w:rFonts w:ascii="Arial" w:hAnsi="Arial" w:cs="Arial"/>
          <w:b/>
          <w:sz w:val="20"/>
          <w:szCs w:val="20"/>
        </w:rPr>
        <w:t>Valparaíso</w:t>
      </w:r>
    </w:p>
    <w:p w:rsidR="008F4AD5" w:rsidRDefault="008B6506" w:rsidP="008F4AD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Jefe</w:t>
      </w:r>
      <w:r w:rsidR="008F4AD5">
        <w:rPr>
          <w:rFonts w:ascii="Arial" w:hAnsi="Arial" w:cs="Arial"/>
          <w:b/>
          <w:sz w:val="20"/>
          <w:szCs w:val="20"/>
        </w:rPr>
        <w:t xml:space="preserve"> de Carrera</w:t>
      </w:r>
      <w:r w:rsidR="008034D9">
        <w:rPr>
          <w:rFonts w:ascii="Arial" w:hAnsi="Arial" w:cs="Arial"/>
          <w:b/>
          <w:sz w:val="20"/>
          <w:szCs w:val="20"/>
        </w:rPr>
        <w:t>s</w:t>
      </w:r>
    </w:p>
    <w:p w:rsidR="00931EC9" w:rsidRDefault="00931EC9" w:rsidP="00931EC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Docente de las Carreras de Técnico en Prevención de Riesgos &amp; Técnico en Minería</w:t>
      </w:r>
    </w:p>
    <w:p w:rsidR="008F4AD5" w:rsidRDefault="008F4AD5" w:rsidP="00AE0D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E0D23" w:rsidRDefault="008B6506" w:rsidP="00931EC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</w:t>
      </w:r>
      <w:r w:rsidR="00390563">
        <w:rPr>
          <w:rFonts w:ascii="Arial" w:hAnsi="Arial" w:cs="Arial"/>
          <w:sz w:val="20"/>
          <w:szCs w:val="20"/>
        </w:rPr>
        <w:t xml:space="preserve"> </w:t>
      </w:r>
      <w:r w:rsidR="00C14E8F">
        <w:rPr>
          <w:rFonts w:ascii="Arial" w:hAnsi="Arial" w:cs="Arial"/>
          <w:sz w:val="20"/>
          <w:szCs w:val="20"/>
        </w:rPr>
        <w:t>Carreras T</w:t>
      </w:r>
      <w:r w:rsidR="00390563">
        <w:rPr>
          <w:rFonts w:ascii="Arial" w:hAnsi="Arial" w:cs="Arial"/>
          <w:sz w:val="20"/>
          <w:szCs w:val="20"/>
        </w:rPr>
        <w:t>écnico Profesional de nivel superior</w:t>
      </w:r>
      <w:r w:rsidR="00C14E8F">
        <w:rPr>
          <w:rFonts w:ascii="Arial" w:hAnsi="Arial" w:cs="Arial"/>
          <w:sz w:val="20"/>
          <w:szCs w:val="20"/>
        </w:rPr>
        <w:t>; Técnico en Minería, Técnico en Prevención de Riesgos y Técnico en Análisis Químico.</w:t>
      </w:r>
      <w:r w:rsidR="00B33AA8">
        <w:rPr>
          <w:rFonts w:ascii="Arial" w:hAnsi="Arial" w:cs="Arial"/>
          <w:sz w:val="20"/>
          <w:szCs w:val="20"/>
        </w:rPr>
        <w:t xml:space="preserve"> </w:t>
      </w:r>
    </w:p>
    <w:p w:rsidR="001B169C" w:rsidRDefault="001B169C" w:rsidP="00931EC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B169C" w:rsidRDefault="001B169C" w:rsidP="001B16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Docente para las carreras de Técnico en Minería, Técnico en Prevención de Riesgos y Técnico en Análisis Químico. </w:t>
      </w:r>
    </w:p>
    <w:p w:rsidR="00743786" w:rsidRDefault="00743786" w:rsidP="00743786">
      <w:pPr>
        <w:jc w:val="both"/>
        <w:rPr>
          <w:rFonts w:ascii="Arial" w:hAnsi="Arial" w:cs="Arial"/>
          <w:b/>
          <w:bCs/>
        </w:rPr>
      </w:pPr>
    </w:p>
    <w:p w:rsidR="00743786" w:rsidRDefault="00743786" w:rsidP="00743786">
      <w:pPr>
        <w:jc w:val="both"/>
        <w:rPr>
          <w:rFonts w:ascii="Arial" w:hAnsi="Arial" w:cs="Arial"/>
          <w:b/>
          <w:bCs/>
        </w:rPr>
      </w:pPr>
    </w:p>
    <w:p w:rsidR="00743786" w:rsidRDefault="00743786" w:rsidP="0074378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Marzo 2017 a Diciembre 2018</w:t>
      </w:r>
    </w:p>
    <w:p w:rsidR="00743786" w:rsidRPr="00B15DA5" w:rsidRDefault="00743786" w:rsidP="0074378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Docente de la Escuela de Construcción para la carrera</w:t>
      </w:r>
      <w:r w:rsidRPr="00B15DA5">
        <w:rPr>
          <w:rFonts w:ascii="Arial" w:hAnsi="Arial" w:cs="Arial"/>
          <w:b/>
          <w:sz w:val="20"/>
          <w:szCs w:val="20"/>
        </w:rPr>
        <w:t xml:space="preserve"> de Ingeniería en Prevención de Riesgos</w:t>
      </w:r>
    </w:p>
    <w:p w:rsidR="00743786" w:rsidRDefault="00743786" w:rsidP="0074378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15DA5">
        <w:rPr>
          <w:rFonts w:ascii="Arial" w:hAnsi="Arial" w:cs="Arial"/>
          <w:b/>
          <w:sz w:val="20"/>
          <w:szCs w:val="20"/>
        </w:rPr>
        <w:t>Duoc Valparaíso</w:t>
      </w:r>
    </w:p>
    <w:p w:rsidR="00743786" w:rsidRDefault="00743786" w:rsidP="0074378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43786" w:rsidRDefault="00743786" w:rsidP="007437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Dictando las siguientes asignaturas en mi quehacer como docente:</w:t>
      </w:r>
    </w:p>
    <w:p w:rsidR="00743786" w:rsidRDefault="00743786" w:rsidP="007437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Protocolos MINSAL</w:t>
      </w:r>
    </w:p>
    <w:p w:rsidR="00AF7938" w:rsidRDefault="00AF7938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Ley de Subcontratación 20123 y DS </w:t>
      </w:r>
      <w:r w:rsidR="00F8674E">
        <w:rPr>
          <w:rFonts w:ascii="Arial" w:hAnsi="Arial" w:cs="Arial"/>
          <w:sz w:val="20"/>
          <w:szCs w:val="20"/>
        </w:rPr>
        <w:t xml:space="preserve">76 </w:t>
      </w:r>
      <w:r w:rsidR="00F8674E" w:rsidRPr="00F8674E">
        <w:rPr>
          <w:rFonts w:ascii="Arial" w:hAnsi="Arial" w:cs="Arial"/>
          <w:sz w:val="20"/>
          <w:szCs w:val="20"/>
        </w:rPr>
        <w:t>Reglamento Sobre la gestión de la seguridad y salud en el Trabajo en obras, faenas o servicios</w:t>
      </w:r>
    </w:p>
    <w:p w:rsidR="00122372" w:rsidRPr="00122372" w:rsidRDefault="00122372" w:rsidP="00122372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Auditoria Sistemas de Gestión en Seguridad y Salud en el rubro de la Construcción</w:t>
      </w: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 y Normativa Minera</w:t>
      </w: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de Gestión de Calidad ISO 9001:2015</w:t>
      </w: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Manejo, Transporte y Almacenamiento de Sustancias Peligrosas</w:t>
      </w: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Sistemas de Gestión de Seguridad y Salud Ocupacional OSHAS 18001</w:t>
      </w: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 y Salud Ocupacional en la Construcción</w:t>
      </w: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Auditoria en Sistemas de Gestión Certificables</w:t>
      </w:r>
    </w:p>
    <w:p w:rsidR="00743786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Legislación sobre Seguridad y Salud Ocupacional</w:t>
      </w:r>
    </w:p>
    <w:p w:rsidR="00743786" w:rsidRPr="00087C1F" w:rsidRDefault="00743786" w:rsidP="0074378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Sistemas Integrados de Gestión ISO 9001 – ISO 14001 – ISO 45001</w:t>
      </w:r>
    </w:p>
    <w:p w:rsidR="00743786" w:rsidRDefault="00743786" w:rsidP="00931E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C4205" w:rsidRDefault="000C4205" w:rsidP="00E636BB">
      <w:pPr>
        <w:jc w:val="both"/>
        <w:rPr>
          <w:rFonts w:ascii="Arial" w:hAnsi="Arial" w:cs="Arial"/>
          <w:b/>
          <w:sz w:val="20"/>
          <w:szCs w:val="20"/>
        </w:rPr>
      </w:pPr>
    </w:p>
    <w:p w:rsidR="00E636BB" w:rsidRPr="00FF459E" w:rsidRDefault="000B0E24" w:rsidP="00E636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Abril</w:t>
      </w:r>
      <w:r w:rsidR="004B6817">
        <w:rPr>
          <w:rFonts w:ascii="Arial" w:hAnsi="Arial" w:cs="Arial"/>
          <w:b/>
          <w:sz w:val="20"/>
          <w:szCs w:val="20"/>
        </w:rPr>
        <w:t xml:space="preserve"> 2015 a Febrero 2016</w:t>
      </w:r>
    </w:p>
    <w:p w:rsidR="00E636BB" w:rsidRPr="00FF459E" w:rsidRDefault="0014746C" w:rsidP="00E636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ACHS Zonal Centro Norte</w:t>
      </w:r>
    </w:p>
    <w:p w:rsidR="00E636BB" w:rsidRDefault="00E636BB" w:rsidP="00E636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Jefe de Proyecto</w:t>
      </w:r>
    </w:p>
    <w:p w:rsidR="00E636BB" w:rsidRDefault="00E636BB" w:rsidP="00E636BB">
      <w:pPr>
        <w:jc w:val="both"/>
        <w:rPr>
          <w:rFonts w:ascii="Arial" w:hAnsi="Arial" w:cs="Arial"/>
          <w:b/>
          <w:sz w:val="20"/>
          <w:szCs w:val="20"/>
        </w:rPr>
      </w:pPr>
    </w:p>
    <w:p w:rsidR="003947CE" w:rsidRPr="00573B41" w:rsidRDefault="00093079" w:rsidP="003947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636BB">
        <w:rPr>
          <w:rFonts w:ascii="Arial" w:hAnsi="Arial" w:cs="Arial"/>
          <w:sz w:val="20"/>
          <w:szCs w:val="20"/>
        </w:rPr>
        <w:t xml:space="preserve">Jefe de Proyecto </w:t>
      </w:r>
      <w:r>
        <w:rPr>
          <w:rFonts w:ascii="Arial" w:hAnsi="Arial" w:cs="Arial"/>
          <w:sz w:val="20"/>
          <w:szCs w:val="20"/>
        </w:rPr>
        <w:t xml:space="preserve">de la </w:t>
      </w:r>
      <w:r w:rsidRPr="00E636BB">
        <w:rPr>
          <w:rFonts w:ascii="Arial" w:hAnsi="Arial" w:cs="Arial"/>
          <w:sz w:val="20"/>
          <w:szCs w:val="20"/>
        </w:rPr>
        <w:t xml:space="preserve">Asociación Chilena de Seguridad </w:t>
      </w:r>
      <w:r>
        <w:rPr>
          <w:rFonts w:ascii="Arial" w:hAnsi="Arial" w:cs="Arial"/>
          <w:sz w:val="20"/>
          <w:szCs w:val="20"/>
        </w:rPr>
        <w:t xml:space="preserve">para </w:t>
      </w:r>
      <w:r w:rsidR="00E767CA">
        <w:rPr>
          <w:rFonts w:ascii="Arial" w:hAnsi="Arial" w:cs="Arial"/>
          <w:sz w:val="20"/>
          <w:szCs w:val="20"/>
        </w:rPr>
        <w:t>gran cliente nacional</w:t>
      </w:r>
      <w:r w:rsidR="003947CE">
        <w:rPr>
          <w:rFonts w:ascii="Arial" w:hAnsi="Arial" w:cs="Arial"/>
          <w:sz w:val="20"/>
          <w:szCs w:val="20"/>
        </w:rPr>
        <w:t xml:space="preserve">, </w:t>
      </w:r>
      <w:r w:rsidR="003947CE" w:rsidRPr="00573B41">
        <w:rPr>
          <w:rFonts w:ascii="Arial" w:hAnsi="Arial" w:cs="Arial"/>
          <w:sz w:val="20"/>
          <w:szCs w:val="20"/>
        </w:rPr>
        <w:t xml:space="preserve">teniendo como principal responsabilidad del cargo el </w:t>
      </w:r>
      <w:r w:rsidR="002573DD">
        <w:rPr>
          <w:rFonts w:ascii="Arial" w:hAnsi="Arial" w:cs="Arial"/>
          <w:sz w:val="20"/>
          <w:szCs w:val="20"/>
        </w:rPr>
        <w:t xml:space="preserve">liderar, dirigir, </w:t>
      </w:r>
      <w:r w:rsidR="003947CE" w:rsidRPr="00573B41">
        <w:rPr>
          <w:rFonts w:ascii="Arial" w:hAnsi="Arial" w:cs="Arial"/>
          <w:sz w:val="20"/>
          <w:szCs w:val="20"/>
        </w:rPr>
        <w:t xml:space="preserve">asegurar </w:t>
      </w:r>
      <w:r w:rsidR="00116BD5">
        <w:rPr>
          <w:rFonts w:ascii="Arial" w:hAnsi="Arial" w:cs="Arial"/>
          <w:sz w:val="20"/>
          <w:szCs w:val="20"/>
        </w:rPr>
        <w:t>la calidad y el cumplimiento d</w:t>
      </w:r>
      <w:r w:rsidR="00973FCB">
        <w:rPr>
          <w:rFonts w:ascii="Arial" w:hAnsi="Arial" w:cs="Arial"/>
          <w:sz w:val="20"/>
          <w:szCs w:val="20"/>
        </w:rPr>
        <w:t>el proyecto, como así también, del levantamiento de los indicadores de gestión (KPI) a la alta dirección y directorio de la empresa.</w:t>
      </w:r>
    </w:p>
    <w:p w:rsidR="00093079" w:rsidRDefault="00093079" w:rsidP="00093079">
      <w:pPr>
        <w:jc w:val="both"/>
        <w:rPr>
          <w:rFonts w:ascii="Arial" w:hAnsi="Arial" w:cs="Arial"/>
          <w:sz w:val="20"/>
          <w:szCs w:val="20"/>
        </w:rPr>
      </w:pPr>
    </w:p>
    <w:p w:rsidR="002A2536" w:rsidRDefault="002A2536" w:rsidP="0006139B">
      <w:pPr>
        <w:jc w:val="both"/>
        <w:rPr>
          <w:rFonts w:ascii="Arial" w:hAnsi="Arial" w:cs="Arial"/>
          <w:b/>
          <w:sz w:val="20"/>
          <w:szCs w:val="20"/>
        </w:rPr>
      </w:pPr>
    </w:p>
    <w:p w:rsidR="0006139B" w:rsidRPr="00573B41" w:rsidRDefault="00FF459E" w:rsidP="0006139B">
      <w:p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</w:rPr>
        <w:t>Septiembre 2014 a Marzo 2015</w:t>
      </w:r>
    </w:p>
    <w:p w:rsidR="0006139B" w:rsidRPr="00573B41" w:rsidRDefault="008F11F4" w:rsidP="000613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Zonal Centro Norte ACHS</w:t>
      </w:r>
    </w:p>
    <w:p w:rsidR="0006139B" w:rsidRPr="00573B41" w:rsidRDefault="00E7186C" w:rsidP="0006139B">
      <w:pPr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 xml:space="preserve">Encargado Zonal </w:t>
      </w:r>
      <w:r w:rsidR="00FF459E">
        <w:rPr>
          <w:rFonts w:ascii="Arial" w:hAnsi="Arial" w:cs="Arial"/>
          <w:b/>
          <w:sz w:val="20"/>
          <w:szCs w:val="20"/>
        </w:rPr>
        <w:t xml:space="preserve">de Proyectos Grandes Clientes </w:t>
      </w:r>
      <w:r w:rsidRPr="00573B41">
        <w:rPr>
          <w:rFonts w:ascii="Arial" w:hAnsi="Arial" w:cs="Arial"/>
          <w:b/>
          <w:sz w:val="20"/>
          <w:szCs w:val="20"/>
        </w:rPr>
        <w:t>Corporativos</w:t>
      </w:r>
    </w:p>
    <w:p w:rsidR="0006139B" w:rsidRDefault="006038BA" w:rsidP="00B41A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Zona Centro Norte (IV y V R</w:t>
      </w:r>
      <w:r w:rsidR="00E7186C" w:rsidRPr="00573B41">
        <w:rPr>
          <w:rFonts w:ascii="Arial" w:hAnsi="Arial" w:cs="Arial"/>
          <w:b/>
          <w:sz w:val="20"/>
          <w:szCs w:val="20"/>
        </w:rPr>
        <w:t>egión)</w:t>
      </w:r>
    </w:p>
    <w:p w:rsidR="00B41AF5" w:rsidRDefault="00B41AF5" w:rsidP="000613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6139B" w:rsidRPr="00573B41" w:rsidRDefault="00E7186C" w:rsidP="000613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Encargado zonal de proyectos para grandes clientes corporativos</w:t>
      </w:r>
      <w:r w:rsidR="0006139B" w:rsidRPr="00573B41">
        <w:rPr>
          <w:rFonts w:ascii="Arial" w:hAnsi="Arial" w:cs="Arial"/>
          <w:sz w:val="20"/>
          <w:szCs w:val="20"/>
        </w:rPr>
        <w:t xml:space="preserve"> de la Asociación Chilena de Seguridad</w:t>
      </w:r>
      <w:r w:rsidR="007D2D4C">
        <w:rPr>
          <w:rFonts w:ascii="Arial" w:hAnsi="Arial" w:cs="Arial"/>
          <w:sz w:val="20"/>
          <w:szCs w:val="20"/>
        </w:rPr>
        <w:t xml:space="preserve"> para la</w:t>
      </w:r>
      <w:r w:rsidRPr="00573B41">
        <w:rPr>
          <w:rFonts w:ascii="Arial" w:hAnsi="Arial" w:cs="Arial"/>
          <w:sz w:val="20"/>
          <w:szCs w:val="20"/>
        </w:rPr>
        <w:t xml:space="preserve"> </w:t>
      </w:r>
      <w:r w:rsidR="002860C9" w:rsidRPr="00573B41">
        <w:rPr>
          <w:rFonts w:ascii="Arial" w:hAnsi="Arial" w:cs="Arial"/>
          <w:sz w:val="20"/>
          <w:szCs w:val="20"/>
        </w:rPr>
        <w:t>zona</w:t>
      </w:r>
      <w:r w:rsidRPr="00573B41">
        <w:rPr>
          <w:rFonts w:ascii="Arial" w:hAnsi="Arial" w:cs="Arial"/>
          <w:sz w:val="20"/>
          <w:szCs w:val="20"/>
        </w:rPr>
        <w:t xml:space="preserve"> centro norte</w:t>
      </w:r>
      <w:r w:rsidR="0006139B" w:rsidRPr="00573B41">
        <w:rPr>
          <w:rFonts w:ascii="Arial" w:hAnsi="Arial" w:cs="Arial"/>
          <w:sz w:val="20"/>
          <w:szCs w:val="20"/>
        </w:rPr>
        <w:t xml:space="preserve">, teniendo como principal </w:t>
      </w:r>
      <w:r w:rsidR="007E14CC" w:rsidRPr="00573B41">
        <w:rPr>
          <w:rFonts w:ascii="Arial" w:hAnsi="Arial" w:cs="Arial"/>
          <w:sz w:val="20"/>
          <w:szCs w:val="20"/>
        </w:rPr>
        <w:t>responsabilidad</w:t>
      </w:r>
      <w:r w:rsidR="0006139B" w:rsidRPr="00573B41">
        <w:rPr>
          <w:rFonts w:ascii="Arial" w:hAnsi="Arial" w:cs="Arial"/>
          <w:sz w:val="20"/>
          <w:szCs w:val="20"/>
        </w:rPr>
        <w:t xml:space="preserve"> del cargo el </w:t>
      </w:r>
      <w:r w:rsidR="00CE1144">
        <w:rPr>
          <w:rFonts w:ascii="Arial" w:hAnsi="Arial" w:cs="Arial"/>
          <w:sz w:val="20"/>
          <w:szCs w:val="20"/>
        </w:rPr>
        <w:t xml:space="preserve">liderar, dirigir, </w:t>
      </w:r>
      <w:r w:rsidR="00CE1144" w:rsidRPr="00573B41">
        <w:rPr>
          <w:rFonts w:ascii="Arial" w:hAnsi="Arial" w:cs="Arial"/>
          <w:sz w:val="20"/>
          <w:szCs w:val="20"/>
        </w:rPr>
        <w:t xml:space="preserve">asegurar </w:t>
      </w:r>
      <w:r w:rsidR="00CE1144">
        <w:rPr>
          <w:rFonts w:ascii="Arial" w:hAnsi="Arial" w:cs="Arial"/>
          <w:sz w:val="20"/>
          <w:szCs w:val="20"/>
        </w:rPr>
        <w:t>la calidad y</w:t>
      </w:r>
      <w:r w:rsidRPr="00573B41">
        <w:rPr>
          <w:rFonts w:ascii="Arial" w:hAnsi="Arial" w:cs="Arial"/>
          <w:sz w:val="20"/>
          <w:szCs w:val="20"/>
        </w:rPr>
        <w:t xml:space="preserve"> el cumplimiento de los proyectos asociados a clientes corporativos.</w:t>
      </w:r>
    </w:p>
    <w:p w:rsidR="0006139B" w:rsidRPr="00573B41" w:rsidRDefault="0006139B" w:rsidP="000613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40B24" w:rsidRDefault="00640B24" w:rsidP="00FF459E">
      <w:pPr>
        <w:jc w:val="both"/>
        <w:rPr>
          <w:rFonts w:ascii="Arial" w:hAnsi="Arial" w:cs="Arial"/>
          <w:b/>
          <w:sz w:val="20"/>
          <w:szCs w:val="20"/>
        </w:rPr>
      </w:pPr>
    </w:p>
    <w:p w:rsidR="00FF459E" w:rsidRPr="00FF459E" w:rsidRDefault="008F11F4" w:rsidP="00FF459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Enero 2014 a </w:t>
      </w:r>
      <w:r w:rsidR="00A7787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2014</w:t>
      </w:r>
    </w:p>
    <w:p w:rsidR="00FF459E" w:rsidRPr="00FF459E" w:rsidRDefault="00FF459E" w:rsidP="00FF459E">
      <w:pPr>
        <w:jc w:val="both"/>
        <w:rPr>
          <w:rFonts w:ascii="Arial" w:hAnsi="Arial" w:cs="Arial"/>
          <w:b/>
          <w:sz w:val="20"/>
          <w:szCs w:val="20"/>
        </w:rPr>
      </w:pPr>
      <w:r w:rsidRPr="00FF459E">
        <w:rPr>
          <w:rFonts w:ascii="Arial" w:hAnsi="Arial" w:cs="Arial"/>
          <w:b/>
          <w:sz w:val="20"/>
          <w:szCs w:val="20"/>
        </w:rPr>
        <w:t>ACHS Agencia Viña del Mar</w:t>
      </w:r>
    </w:p>
    <w:p w:rsidR="00FF459E" w:rsidRPr="00FF459E" w:rsidRDefault="00FF459E" w:rsidP="00FF459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Experto Red</w:t>
      </w:r>
      <w:r w:rsidR="00BF4C01">
        <w:rPr>
          <w:rFonts w:ascii="Arial" w:hAnsi="Arial" w:cs="Arial"/>
          <w:b/>
          <w:sz w:val="20"/>
          <w:szCs w:val="20"/>
        </w:rPr>
        <w:t xml:space="preserve"> </w:t>
      </w:r>
      <w:r w:rsidR="00740BB2">
        <w:rPr>
          <w:rFonts w:ascii="Arial" w:hAnsi="Arial" w:cs="Arial"/>
          <w:b/>
          <w:sz w:val="20"/>
          <w:szCs w:val="20"/>
        </w:rPr>
        <w:t>Preferente</w:t>
      </w:r>
    </w:p>
    <w:p w:rsidR="00FF459E" w:rsidRDefault="00FF459E" w:rsidP="00FF459E">
      <w:pPr>
        <w:jc w:val="both"/>
        <w:rPr>
          <w:rFonts w:ascii="Arial" w:hAnsi="Arial" w:cs="Arial"/>
          <w:b/>
          <w:sz w:val="20"/>
          <w:szCs w:val="20"/>
        </w:rPr>
      </w:pPr>
    </w:p>
    <w:p w:rsidR="008977EB" w:rsidRDefault="005E3B4C" w:rsidP="000613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Experto Profesional en Prevención de R</w:t>
      </w:r>
      <w:r w:rsidRPr="00FF459E">
        <w:rPr>
          <w:rFonts w:ascii="Arial" w:hAnsi="Arial" w:cs="Arial"/>
          <w:sz w:val="20"/>
          <w:szCs w:val="20"/>
        </w:rPr>
        <w:t xml:space="preserve">iesgo para la agencia Viña del Mar de la Asociación Chilena de Seguridad, teniendo como principal responsabilidad del cargo el asesorar a las </w:t>
      </w:r>
      <w:r>
        <w:rPr>
          <w:rFonts w:ascii="Arial" w:hAnsi="Arial" w:cs="Arial"/>
          <w:sz w:val="20"/>
          <w:szCs w:val="20"/>
        </w:rPr>
        <w:t xml:space="preserve">instituciones del sector público y </w:t>
      </w:r>
      <w:r w:rsidR="009C0FB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FF459E">
        <w:rPr>
          <w:rFonts w:ascii="Arial" w:hAnsi="Arial" w:cs="Arial"/>
          <w:sz w:val="20"/>
          <w:szCs w:val="20"/>
        </w:rPr>
        <w:t xml:space="preserve">empresas </w:t>
      </w:r>
      <w:r>
        <w:rPr>
          <w:rFonts w:ascii="Arial" w:hAnsi="Arial" w:cs="Arial"/>
          <w:sz w:val="20"/>
          <w:szCs w:val="20"/>
        </w:rPr>
        <w:t xml:space="preserve">privadas </w:t>
      </w:r>
      <w:r w:rsidRPr="00FF459E">
        <w:rPr>
          <w:rFonts w:ascii="Arial" w:hAnsi="Arial" w:cs="Arial"/>
          <w:sz w:val="20"/>
          <w:szCs w:val="20"/>
        </w:rPr>
        <w:t>preferentes y</w:t>
      </w:r>
      <w:r>
        <w:rPr>
          <w:rFonts w:ascii="Arial" w:hAnsi="Arial" w:cs="Arial"/>
          <w:sz w:val="20"/>
          <w:szCs w:val="20"/>
        </w:rPr>
        <w:t>/o</w:t>
      </w:r>
      <w:r w:rsidRPr="00FF459E">
        <w:rPr>
          <w:rFonts w:ascii="Arial" w:hAnsi="Arial" w:cs="Arial"/>
          <w:sz w:val="20"/>
          <w:szCs w:val="20"/>
        </w:rPr>
        <w:t xml:space="preserve"> grandes clientes</w:t>
      </w:r>
      <w:r w:rsidR="00D276E0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la región</w:t>
      </w:r>
      <w:r w:rsidRPr="00FF459E">
        <w:rPr>
          <w:rFonts w:ascii="Arial" w:hAnsi="Arial" w:cs="Arial"/>
          <w:sz w:val="20"/>
          <w:szCs w:val="20"/>
        </w:rPr>
        <w:t>.</w:t>
      </w:r>
    </w:p>
    <w:p w:rsidR="00F976CD" w:rsidRDefault="00F976CD" w:rsidP="0006139B">
      <w:pPr>
        <w:jc w:val="both"/>
        <w:rPr>
          <w:rFonts w:ascii="Arial" w:hAnsi="Arial" w:cs="Arial"/>
          <w:sz w:val="20"/>
          <w:szCs w:val="20"/>
        </w:rPr>
      </w:pPr>
    </w:p>
    <w:p w:rsidR="0006139B" w:rsidRPr="00573B41" w:rsidRDefault="002037F6" w:rsidP="0006139B">
      <w:p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</w:rPr>
        <w:lastRenderedPageBreak/>
        <w:t>Mayo 2013</w:t>
      </w:r>
      <w:r w:rsidR="0006139B" w:rsidRPr="00573B41">
        <w:rPr>
          <w:rFonts w:ascii="Arial" w:hAnsi="Arial" w:cs="Arial"/>
          <w:b/>
          <w:sz w:val="20"/>
          <w:szCs w:val="20"/>
        </w:rPr>
        <w:t xml:space="preserve"> a Enero 2014 </w:t>
      </w:r>
    </w:p>
    <w:p w:rsidR="0006139B" w:rsidRPr="00573B41" w:rsidRDefault="0006139B" w:rsidP="0006139B">
      <w:pPr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ACHS</w:t>
      </w:r>
    </w:p>
    <w:p w:rsidR="0006139B" w:rsidRPr="00573B41" w:rsidRDefault="0006139B" w:rsidP="0006139B">
      <w:pPr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Relator Nacional Acreditado</w:t>
      </w:r>
    </w:p>
    <w:p w:rsidR="0006139B" w:rsidRPr="00573B41" w:rsidRDefault="0006139B" w:rsidP="0006139B">
      <w:pPr>
        <w:rPr>
          <w:rFonts w:ascii="Arial" w:hAnsi="Arial" w:cs="Arial"/>
          <w:b/>
          <w:sz w:val="20"/>
          <w:szCs w:val="20"/>
        </w:rPr>
      </w:pPr>
    </w:p>
    <w:p w:rsidR="0006139B" w:rsidRPr="00573B41" w:rsidRDefault="0006139B" w:rsidP="00E8055A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Relator acreditado de activi</w:t>
      </w:r>
      <w:r w:rsidR="00FF459E">
        <w:rPr>
          <w:rFonts w:ascii="Arial" w:hAnsi="Arial" w:cs="Arial"/>
          <w:sz w:val="20"/>
          <w:szCs w:val="20"/>
        </w:rPr>
        <w:t xml:space="preserve">dades de capacitación, </w:t>
      </w:r>
      <w:r w:rsidRPr="00573B41">
        <w:rPr>
          <w:rFonts w:ascii="Arial" w:hAnsi="Arial" w:cs="Arial"/>
          <w:sz w:val="20"/>
          <w:szCs w:val="20"/>
        </w:rPr>
        <w:t>cursos y seminarios referentes a Legislación, Seguridad y Salud Ocupacional, Medio Ambiente y de temas específicos de gestión de riesgos para las empresas adheridas a la ACHS</w:t>
      </w:r>
      <w:r w:rsidR="00A06FAB">
        <w:rPr>
          <w:rFonts w:ascii="Arial" w:hAnsi="Arial" w:cs="Arial"/>
          <w:sz w:val="20"/>
          <w:szCs w:val="20"/>
        </w:rPr>
        <w:t xml:space="preserve"> del sector </w:t>
      </w:r>
      <w:r w:rsidR="0008647C">
        <w:rPr>
          <w:rFonts w:ascii="Arial" w:hAnsi="Arial" w:cs="Arial"/>
          <w:sz w:val="20"/>
          <w:szCs w:val="20"/>
        </w:rPr>
        <w:t xml:space="preserve">Construcción, </w:t>
      </w:r>
      <w:r w:rsidR="00A06FAB">
        <w:rPr>
          <w:rFonts w:ascii="Arial" w:hAnsi="Arial" w:cs="Arial"/>
          <w:sz w:val="20"/>
          <w:szCs w:val="20"/>
        </w:rPr>
        <w:t>Minero, Refinería y Combustibles, Energía</w:t>
      </w:r>
      <w:r w:rsidR="00EB1A07">
        <w:rPr>
          <w:rFonts w:ascii="Arial" w:hAnsi="Arial" w:cs="Arial"/>
          <w:sz w:val="20"/>
          <w:szCs w:val="20"/>
        </w:rPr>
        <w:t xml:space="preserve"> y Transportes</w:t>
      </w:r>
      <w:r w:rsidRPr="00573B41">
        <w:rPr>
          <w:rFonts w:ascii="Arial" w:hAnsi="Arial" w:cs="Arial"/>
          <w:sz w:val="20"/>
          <w:szCs w:val="20"/>
        </w:rPr>
        <w:t xml:space="preserve">, </w:t>
      </w:r>
      <w:r w:rsidR="00EB1A07">
        <w:rPr>
          <w:rFonts w:ascii="Arial" w:hAnsi="Arial" w:cs="Arial"/>
          <w:sz w:val="20"/>
          <w:szCs w:val="20"/>
        </w:rPr>
        <w:t xml:space="preserve">en </w:t>
      </w:r>
      <w:r w:rsidRPr="00573B41">
        <w:rPr>
          <w:rFonts w:ascii="Arial" w:hAnsi="Arial" w:cs="Arial"/>
          <w:sz w:val="20"/>
          <w:szCs w:val="20"/>
        </w:rPr>
        <w:t xml:space="preserve">temas como por ejemplo: </w:t>
      </w:r>
    </w:p>
    <w:p w:rsidR="0006139B" w:rsidRPr="00573B41" w:rsidRDefault="0006139B" w:rsidP="0006139B">
      <w:pPr>
        <w:rPr>
          <w:rFonts w:ascii="Arial" w:hAnsi="Arial" w:cs="Arial"/>
          <w:sz w:val="20"/>
          <w:szCs w:val="20"/>
        </w:rPr>
      </w:pPr>
    </w:p>
    <w:p w:rsidR="00A234FF" w:rsidRDefault="00A234FF" w:rsidP="00A234F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 y Salud Ocupacional en la Construcción</w:t>
      </w:r>
    </w:p>
    <w:p w:rsidR="002322FD" w:rsidRPr="00A234FF" w:rsidRDefault="002322FD" w:rsidP="00A234F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Legislación aplicada a Prevención de Riesgos Profesional</w:t>
      </w:r>
    </w:p>
    <w:p w:rsidR="00A234FF" w:rsidRDefault="00A234FF" w:rsidP="0056239C">
      <w:pPr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Auditorias de Sistemas de Gestión en Seguridad y Salud en el rubro de la Construcción</w:t>
      </w:r>
    </w:p>
    <w:p w:rsidR="006038BA" w:rsidRDefault="006038BA" w:rsidP="0056239C">
      <w:pPr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Coaching sobre Liderazgo </w:t>
      </w:r>
      <w:r w:rsidR="004473BE">
        <w:rPr>
          <w:rFonts w:ascii="Arial" w:hAnsi="Arial" w:cs="Arial"/>
          <w:sz w:val="20"/>
          <w:szCs w:val="20"/>
        </w:rPr>
        <w:t xml:space="preserve">Organizacional </w:t>
      </w:r>
      <w:r w:rsidR="00C350AF">
        <w:rPr>
          <w:rFonts w:ascii="Arial" w:hAnsi="Arial" w:cs="Arial"/>
          <w:sz w:val="20"/>
          <w:szCs w:val="20"/>
        </w:rPr>
        <w:t>dirigido a</w:t>
      </w:r>
      <w:r w:rsidR="00684ADF">
        <w:rPr>
          <w:rFonts w:ascii="Arial" w:hAnsi="Arial" w:cs="Arial"/>
          <w:sz w:val="20"/>
          <w:szCs w:val="20"/>
        </w:rPr>
        <w:t xml:space="preserve"> primera</w:t>
      </w:r>
      <w:r w:rsidR="00C350AF">
        <w:rPr>
          <w:rFonts w:ascii="Arial" w:hAnsi="Arial" w:cs="Arial"/>
          <w:sz w:val="20"/>
          <w:szCs w:val="20"/>
        </w:rPr>
        <w:t>s</w:t>
      </w:r>
      <w:r w:rsidR="00684ADF">
        <w:rPr>
          <w:rFonts w:ascii="Arial" w:hAnsi="Arial" w:cs="Arial"/>
          <w:sz w:val="20"/>
          <w:szCs w:val="20"/>
        </w:rPr>
        <w:t xml:space="preserve"> línea</w:t>
      </w:r>
      <w:r w:rsidR="00C350AF">
        <w:rPr>
          <w:rFonts w:ascii="Arial" w:hAnsi="Arial" w:cs="Arial"/>
          <w:sz w:val="20"/>
          <w:szCs w:val="20"/>
        </w:rPr>
        <w:t>s</w:t>
      </w:r>
      <w:r w:rsidR="00684ADF">
        <w:rPr>
          <w:rFonts w:ascii="Arial" w:hAnsi="Arial" w:cs="Arial"/>
          <w:sz w:val="20"/>
          <w:szCs w:val="20"/>
        </w:rPr>
        <w:t xml:space="preserve"> de mando</w:t>
      </w:r>
    </w:p>
    <w:p w:rsidR="0006139B" w:rsidRDefault="0006139B" w:rsidP="0056239C">
      <w:pPr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Preparación y Atención de Emergencias por Derrames y/o</w:t>
      </w:r>
      <w:r w:rsidR="00881E67">
        <w:rPr>
          <w:rFonts w:ascii="Arial" w:hAnsi="Arial" w:cs="Arial"/>
          <w:sz w:val="20"/>
          <w:szCs w:val="20"/>
        </w:rPr>
        <w:t xml:space="preserve"> Fugas de Sustancias Peligrosas</w:t>
      </w:r>
    </w:p>
    <w:p w:rsidR="005313C3" w:rsidRPr="00573B41" w:rsidRDefault="00881E67" w:rsidP="0056239C">
      <w:pPr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Protocolos MINSAL</w:t>
      </w:r>
    </w:p>
    <w:p w:rsidR="00CC250A" w:rsidRDefault="00CC250A" w:rsidP="0056239C">
      <w:pPr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Sistemas </w:t>
      </w:r>
      <w:r w:rsidR="005313C3">
        <w:rPr>
          <w:rFonts w:ascii="Arial" w:hAnsi="Arial" w:cs="Arial"/>
          <w:sz w:val="20"/>
          <w:szCs w:val="20"/>
        </w:rPr>
        <w:t>de Gestión Certificables (ISO 9001 – ISO 14001 – OSHAS 18001)</w:t>
      </w:r>
    </w:p>
    <w:p w:rsidR="00DA71FA" w:rsidRDefault="00DA71FA" w:rsidP="0006139B">
      <w:pPr>
        <w:rPr>
          <w:rFonts w:ascii="Arial" w:hAnsi="Arial" w:cs="Arial"/>
          <w:b/>
          <w:sz w:val="20"/>
          <w:szCs w:val="20"/>
        </w:rPr>
      </w:pPr>
    </w:p>
    <w:p w:rsidR="00DA71FA" w:rsidRDefault="00DA71FA" w:rsidP="0006139B">
      <w:pPr>
        <w:rPr>
          <w:rFonts w:ascii="Arial" w:hAnsi="Arial" w:cs="Arial"/>
          <w:b/>
          <w:sz w:val="20"/>
          <w:szCs w:val="20"/>
        </w:rPr>
      </w:pPr>
    </w:p>
    <w:p w:rsidR="0006139B" w:rsidRPr="00573B41" w:rsidRDefault="0006139B" w:rsidP="0006139B">
      <w:pPr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Mayo 2012 a Mayo 2013</w:t>
      </w:r>
    </w:p>
    <w:p w:rsidR="0006139B" w:rsidRPr="00573B41" w:rsidRDefault="0006139B" w:rsidP="0006139B">
      <w:pPr>
        <w:rPr>
          <w:rFonts w:ascii="Arial" w:hAnsi="Arial" w:cs="Arial"/>
          <w:b/>
          <w:sz w:val="20"/>
          <w:szCs w:val="20"/>
          <w:lang w:val="es-CL"/>
        </w:rPr>
      </w:pPr>
      <w:r w:rsidRPr="00573B41">
        <w:rPr>
          <w:rFonts w:ascii="Arial" w:hAnsi="Arial" w:cs="Arial"/>
          <w:b/>
          <w:sz w:val="20"/>
          <w:szCs w:val="20"/>
          <w:lang w:val="es-CL"/>
        </w:rPr>
        <w:t xml:space="preserve">Faena Minera Escondida </w:t>
      </w:r>
    </w:p>
    <w:p w:rsidR="0006139B" w:rsidRPr="00573B41" w:rsidRDefault="0006139B" w:rsidP="0006139B">
      <w:pPr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Constructora El Sauce S.A.</w:t>
      </w:r>
    </w:p>
    <w:p w:rsidR="0006139B" w:rsidRPr="00573B41" w:rsidRDefault="00E7186C" w:rsidP="0006139B">
      <w:pPr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Líder</w:t>
      </w:r>
      <w:r w:rsidR="0006139B" w:rsidRPr="00573B41">
        <w:rPr>
          <w:rFonts w:ascii="Arial" w:hAnsi="Arial" w:cs="Arial"/>
          <w:b/>
          <w:sz w:val="20"/>
          <w:szCs w:val="20"/>
        </w:rPr>
        <w:t xml:space="preserve"> HSE</w:t>
      </w:r>
      <w:r w:rsidR="00012C7B">
        <w:rPr>
          <w:rFonts w:ascii="Arial" w:hAnsi="Arial" w:cs="Arial"/>
          <w:b/>
          <w:sz w:val="20"/>
          <w:szCs w:val="20"/>
        </w:rPr>
        <w:t>C</w:t>
      </w:r>
      <w:r w:rsidR="0006139B" w:rsidRPr="00573B41">
        <w:rPr>
          <w:rFonts w:ascii="Arial" w:hAnsi="Arial" w:cs="Arial"/>
          <w:b/>
          <w:sz w:val="20"/>
          <w:szCs w:val="20"/>
        </w:rPr>
        <w:t xml:space="preserve"> / </w:t>
      </w:r>
      <w:r w:rsidR="00D95152">
        <w:rPr>
          <w:rFonts w:ascii="Arial" w:hAnsi="Arial" w:cs="Arial"/>
          <w:b/>
          <w:sz w:val="20"/>
          <w:szCs w:val="20"/>
        </w:rPr>
        <w:t>Jefe</w:t>
      </w:r>
      <w:r w:rsidR="0006139B" w:rsidRPr="00573B41">
        <w:rPr>
          <w:rFonts w:ascii="Arial" w:hAnsi="Arial" w:cs="Arial"/>
          <w:b/>
          <w:sz w:val="20"/>
          <w:szCs w:val="20"/>
        </w:rPr>
        <w:t xml:space="preserve"> del Área de Capacitación HSE</w:t>
      </w:r>
      <w:r w:rsidR="00012C7B">
        <w:rPr>
          <w:rFonts w:ascii="Arial" w:hAnsi="Arial" w:cs="Arial"/>
          <w:b/>
          <w:sz w:val="20"/>
          <w:szCs w:val="20"/>
        </w:rPr>
        <w:t>C</w:t>
      </w:r>
    </w:p>
    <w:p w:rsidR="0006139B" w:rsidRDefault="0006139B" w:rsidP="0006139B">
      <w:pPr>
        <w:jc w:val="both"/>
        <w:rPr>
          <w:rFonts w:ascii="Arial" w:hAnsi="Arial" w:cs="Arial"/>
          <w:sz w:val="20"/>
          <w:szCs w:val="20"/>
        </w:rPr>
      </w:pPr>
    </w:p>
    <w:p w:rsidR="0006139B" w:rsidRPr="00573B41" w:rsidRDefault="0006139B" w:rsidP="0006139B">
      <w:pPr>
        <w:jc w:val="both"/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  <w:u w:val="single"/>
        </w:rPr>
        <w:t>Proyecto</w:t>
      </w:r>
      <w:r w:rsidRPr="00573B41">
        <w:rPr>
          <w:rFonts w:ascii="Arial" w:hAnsi="Arial" w:cs="Arial"/>
          <w:b/>
          <w:sz w:val="20"/>
          <w:szCs w:val="20"/>
        </w:rPr>
        <w:t xml:space="preserve">: Construcción y Montaje de </w:t>
      </w:r>
      <w:r w:rsidR="007E14CC" w:rsidRPr="00573B41">
        <w:rPr>
          <w:rFonts w:ascii="Arial" w:hAnsi="Arial" w:cs="Arial"/>
          <w:b/>
          <w:sz w:val="20"/>
          <w:szCs w:val="20"/>
        </w:rPr>
        <w:t>Túneles</w:t>
      </w:r>
      <w:r w:rsidRPr="00573B41">
        <w:rPr>
          <w:rFonts w:ascii="Arial" w:hAnsi="Arial" w:cs="Arial"/>
          <w:b/>
          <w:sz w:val="20"/>
          <w:szCs w:val="20"/>
        </w:rPr>
        <w:t xml:space="preserve"> para Correas Transportadoras / </w:t>
      </w:r>
      <w:r w:rsidR="007E14CC" w:rsidRPr="00573B41">
        <w:rPr>
          <w:rFonts w:ascii="Arial" w:hAnsi="Arial" w:cs="Arial"/>
          <w:b/>
          <w:sz w:val="20"/>
          <w:szCs w:val="20"/>
        </w:rPr>
        <w:t>Construcción</w:t>
      </w:r>
      <w:r w:rsidRPr="00573B41">
        <w:rPr>
          <w:rFonts w:ascii="Arial" w:hAnsi="Arial" w:cs="Arial"/>
          <w:b/>
          <w:sz w:val="20"/>
          <w:szCs w:val="20"/>
        </w:rPr>
        <w:t xml:space="preserve"> de Caminos Operacionales.</w:t>
      </w:r>
    </w:p>
    <w:p w:rsidR="0006139B" w:rsidRPr="00573B41" w:rsidRDefault="0006139B" w:rsidP="0006139B">
      <w:pPr>
        <w:jc w:val="both"/>
        <w:rPr>
          <w:rFonts w:ascii="Arial" w:hAnsi="Arial" w:cs="Arial"/>
          <w:sz w:val="20"/>
          <w:szCs w:val="20"/>
        </w:rPr>
      </w:pPr>
    </w:p>
    <w:p w:rsidR="0006139B" w:rsidRPr="00573B41" w:rsidRDefault="00E7186C" w:rsidP="0006139B">
      <w:pPr>
        <w:jc w:val="both"/>
        <w:rPr>
          <w:rFonts w:ascii="Arial" w:hAnsi="Arial" w:cs="Arial"/>
          <w:sz w:val="20"/>
          <w:szCs w:val="20"/>
          <w:lang w:val="es-CL"/>
        </w:rPr>
      </w:pPr>
      <w:r w:rsidRPr="00573B41">
        <w:rPr>
          <w:rFonts w:ascii="Arial" w:hAnsi="Arial" w:cs="Arial"/>
          <w:sz w:val="20"/>
          <w:szCs w:val="20"/>
          <w:u w:val="single"/>
        </w:rPr>
        <w:t>Líder</w:t>
      </w:r>
      <w:r w:rsidR="0006139B" w:rsidRPr="00573B41">
        <w:rPr>
          <w:rFonts w:ascii="Arial" w:hAnsi="Arial" w:cs="Arial"/>
          <w:sz w:val="20"/>
          <w:szCs w:val="20"/>
          <w:u w:val="single"/>
        </w:rPr>
        <w:t xml:space="preserve"> HSE</w:t>
      </w:r>
      <w:r w:rsidR="00012C7B">
        <w:rPr>
          <w:rFonts w:ascii="Arial" w:hAnsi="Arial" w:cs="Arial"/>
          <w:sz w:val="20"/>
          <w:szCs w:val="20"/>
          <w:u w:val="single"/>
        </w:rPr>
        <w:t>C</w:t>
      </w:r>
      <w:r w:rsidR="0006139B" w:rsidRPr="00573B41">
        <w:rPr>
          <w:rFonts w:ascii="Arial" w:hAnsi="Arial" w:cs="Arial"/>
          <w:sz w:val="20"/>
          <w:szCs w:val="20"/>
          <w:u w:val="single"/>
        </w:rPr>
        <w:t xml:space="preserve"> de Terreno</w:t>
      </w:r>
      <w:r w:rsidR="0006139B" w:rsidRPr="00573B41">
        <w:rPr>
          <w:rFonts w:ascii="Arial" w:hAnsi="Arial" w:cs="Arial"/>
          <w:sz w:val="20"/>
          <w:szCs w:val="20"/>
        </w:rPr>
        <w:t xml:space="preserve"> para el Proyecto “</w:t>
      </w:r>
      <w:r w:rsidR="0006139B" w:rsidRPr="00573B41">
        <w:rPr>
          <w:rFonts w:ascii="Arial" w:hAnsi="Arial" w:cs="Arial"/>
          <w:sz w:val="20"/>
          <w:szCs w:val="20"/>
          <w:lang w:val="es-CL"/>
        </w:rPr>
        <w:t xml:space="preserve">Oxide Leach Área Pad Project” - Faena Minera Escondida (OLAP), realizando la verificación y control del cumplimiento de los estándares internos de nuestra empresa, como así también, de los requerimientos y estándares de la empresa mandante. </w:t>
      </w:r>
    </w:p>
    <w:p w:rsidR="0006139B" w:rsidRPr="00573B41" w:rsidRDefault="0006139B" w:rsidP="0006139B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2A2536" w:rsidRDefault="00D95152" w:rsidP="00C92EB5">
      <w:p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u w:val="single"/>
          <w:lang w:val="es-CL"/>
        </w:rPr>
        <w:t>Jefe</w:t>
      </w:r>
      <w:r w:rsidR="0006139B" w:rsidRPr="00573B41">
        <w:rPr>
          <w:rFonts w:ascii="Arial" w:hAnsi="Arial" w:cs="Arial"/>
          <w:sz w:val="20"/>
          <w:szCs w:val="20"/>
          <w:u w:val="single"/>
          <w:lang w:val="es-CL"/>
        </w:rPr>
        <w:t xml:space="preserve"> del Área de Capacitación</w:t>
      </w:r>
      <w:r w:rsidR="00012C7B">
        <w:rPr>
          <w:rFonts w:ascii="Arial" w:hAnsi="Arial" w:cs="Arial"/>
          <w:sz w:val="20"/>
          <w:szCs w:val="20"/>
          <w:u w:val="single"/>
          <w:lang w:val="es-CL"/>
        </w:rPr>
        <w:t xml:space="preserve"> HSEC</w:t>
      </w:r>
      <w:r w:rsidR="00BB2BF8" w:rsidRPr="00BB2BF8">
        <w:rPr>
          <w:rFonts w:ascii="Arial" w:hAnsi="Arial" w:cs="Arial"/>
          <w:sz w:val="20"/>
          <w:szCs w:val="20"/>
          <w:lang w:val="es-CL"/>
        </w:rPr>
        <w:t xml:space="preserve"> </w:t>
      </w:r>
      <w:r w:rsidR="0006139B" w:rsidRPr="00573B41">
        <w:rPr>
          <w:rFonts w:ascii="Arial" w:hAnsi="Arial" w:cs="Arial"/>
          <w:sz w:val="20"/>
          <w:szCs w:val="20"/>
        </w:rPr>
        <w:t>para el Proyecto “</w:t>
      </w:r>
      <w:r w:rsidR="0006139B" w:rsidRPr="00573B41">
        <w:rPr>
          <w:rFonts w:ascii="Arial" w:hAnsi="Arial" w:cs="Arial"/>
          <w:sz w:val="20"/>
          <w:szCs w:val="20"/>
          <w:lang w:val="es-CL"/>
        </w:rPr>
        <w:t>Oxide Leach Área Pad Project” - Faena Minera Escondida (OLAP), dentro de mis funciones esta el elaborar el programa anual de capacitaciones internos y externo de la empresa</w:t>
      </w:r>
      <w:r w:rsidR="00BE0141">
        <w:rPr>
          <w:rFonts w:ascii="Arial" w:hAnsi="Arial" w:cs="Arial"/>
          <w:sz w:val="20"/>
          <w:szCs w:val="20"/>
          <w:lang w:val="es-CL"/>
        </w:rPr>
        <w:t>.</w:t>
      </w:r>
    </w:p>
    <w:p w:rsidR="002A2536" w:rsidRDefault="002A2536" w:rsidP="00C92EB5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2A2536" w:rsidRDefault="002A2536" w:rsidP="00C92EB5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06139B" w:rsidRPr="00C92EB5" w:rsidRDefault="0006139B" w:rsidP="00C92EB5">
      <w:pPr>
        <w:jc w:val="both"/>
        <w:rPr>
          <w:rFonts w:ascii="Arial" w:hAnsi="Arial" w:cs="Arial"/>
          <w:sz w:val="20"/>
          <w:szCs w:val="20"/>
          <w:lang w:val="es-CL"/>
        </w:rPr>
      </w:pPr>
      <w:r w:rsidRPr="00573B41">
        <w:rPr>
          <w:rFonts w:ascii="Arial" w:hAnsi="Arial" w:cs="Arial"/>
          <w:b/>
          <w:sz w:val="20"/>
          <w:szCs w:val="20"/>
        </w:rPr>
        <w:t xml:space="preserve">Marzo 2007 a Marzo 2012 </w:t>
      </w:r>
    </w:p>
    <w:p w:rsidR="0006139B" w:rsidRPr="00573B41" w:rsidRDefault="0006139B" w:rsidP="0006139B">
      <w:pPr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>Manpower S.A.</w:t>
      </w:r>
    </w:p>
    <w:p w:rsidR="0006139B" w:rsidRPr="00573B41" w:rsidRDefault="00FA1A32" w:rsidP="000613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Jefe</w:t>
      </w:r>
      <w:r w:rsidR="00702E7C">
        <w:rPr>
          <w:rFonts w:ascii="Arial" w:hAnsi="Arial" w:cs="Arial"/>
          <w:b/>
          <w:sz w:val="20"/>
          <w:szCs w:val="20"/>
        </w:rPr>
        <w:t xml:space="preserve"> </w:t>
      </w:r>
      <w:r w:rsidR="0006139B" w:rsidRPr="00573B41">
        <w:rPr>
          <w:rFonts w:ascii="Arial" w:hAnsi="Arial" w:cs="Arial"/>
          <w:b/>
          <w:sz w:val="20"/>
          <w:szCs w:val="20"/>
        </w:rPr>
        <w:t xml:space="preserve">HSEQ </w:t>
      </w:r>
      <w:r w:rsidR="00702E7C">
        <w:rPr>
          <w:rFonts w:ascii="Arial" w:hAnsi="Arial" w:cs="Arial"/>
          <w:b/>
          <w:sz w:val="20"/>
          <w:szCs w:val="20"/>
        </w:rPr>
        <w:t xml:space="preserve">– </w:t>
      </w:r>
      <w:r w:rsidR="00A67E19">
        <w:rPr>
          <w:rFonts w:ascii="Arial" w:hAnsi="Arial" w:cs="Arial"/>
          <w:b/>
          <w:sz w:val="20"/>
          <w:szCs w:val="20"/>
        </w:rPr>
        <w:t>Nacional</w:t>
      </w:r>
      <w:r w:rsidR="00702E7C">
        <w:rPr>
          <w:rFonts w:ascii="Arial" w:hAnsi="Arial" w:cs="Arial"/>
          <w:b/>
          <w:sz w:val="20"/>
          <w:szCs w:val="20"/>
        </w:rPr>
        <w:t xml:space="preserve"> </w:t>
      </w:r>
      <w:r w:rsidR="00280A64">
        <w:rPr>
          <w:rFonts w:ascii="Arial" w:hAnsi="Arial" w:cs="Arial"/>
          <w:b/>
          <w:sz w:val="20"/>
          <w:szCs w:val="20"/>
        </w:rPr>
        <w:t>(</w:t>
      </w:r>
      <w:r w:rsidR="00A67E19">
        <w:rPr>
          <w:rFonts w:ascii="Arial" w:hAnsi="Arial" w:cs="Arial"/>
          <w:b/>
          <w:sz w:val="20"/>
          <w:szCs w:val="20"/>
        </w:rPr>
        <w:t>Jefe</w:t>
      </w:r>
      <w:r w:rsidR="00280A64">
        <w:rPr>
          <w:rFonts w:ascii="Arial" w:hAnsi="Arial" w:cs="Arial"/>
          <w:b/>
          <w:sz w:val="20"/>
          <w:szCs w:val="20"/>
        </w:rPr>
        <w:t xml:space="preserve"> de Seguridad, Salud, Medio Ambiente y Calidad)</w:t>
      </w:r>
    </w:p>
    <w:p w:rsidR="0006139B" w:rsidRPr="00573B41" w:rsidRDefault="0006139B" w:rsidP="0006139B">
      <w:pPr>
        <w:jc w:val="both"/>
        <w:rPr>
          <w:rFonts w:ascii="Arial" w:hAnsi="Arial" w:cs="Arial"/>
          <w:sz w:val="20"/>
          <w:szCs w:val="20"/>
        </w:rPr>
      </w:pPr>
    </w:p>
    <w:p w:rsidR="0006139B" w:rsidRDefault="0006139B" w:rsidP="0006139B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 xml:space="preserve">Participación directa como </w:t>
      </w:r>
      <w:r w:rsidR="00A154AF">
        <w:rPr>
          <w:rFonts w:ascii="Arial" w:hAnsi="Arial" w:cs="Arial"/>
          <w:sz w:val="20"/>
          <w:szCs w:val="20"/>
        </w:rPr>
        <w:t>J</w:t>
      </w:r>
      <w:r w:rsidR="00A67E19">
        <w:rPr>
          <w:rFonts w:ascii="Arial" w:hAnsi="Arial" w:cs="Arial"/>
          <w:sz w:val="20"/>
          <w:szCs w:val="20"/>
        </w:rPr>
        <w:t>efe</w:t>
      </w:r>
      <w:r w:rsidRPr="00573B41">
        <w:rPr>
          <w:rFonts w:ascii="Arial" w:hAnsi="Arial" w:cs="Arial"/>
          <w:sz w:val="20"/>
          <w:szCs w:val="20"/>
        </w:rPr>
        <w:t xml:space="preserve"> HSEQ por un periodo </w:t>
      </w:r>
      <w:r w:rsidR="002C35BE" w:rsidRPr="00573B41">
        <w:rPr>
          <w:rFonts w:ascii="Arial" w:hAnsi="Arial" w:cs="Arial"/>
          <w:sz w:val="20"/>
          <w:szCs w:val="20"/>
        </w:rPr>
        <w:t>continúo</w:t>
      </w:r>
      <w:r w:rsidRPr="00573B41">
        <w:rPr>
          <w:rFonts w:ascii="Arial" w:hAnsi="Arial" w:cs="Arial"/>
          <w:sz w:val="20"/>
          <w:szCs w:val="20"/>
        </w:rPr>
        <w:t xml:space="preserve"> de 5 años, en la dirección, planificación, control y gestión </w:t>
      </w:r>
      <w:r w:rsidR="002603A5">
        <w:rPr>
          <w:rFonts w:ascii="Arial" w:hAnsi="Arial" w:cs="Arial"/>
          <w:sz w:val="20"/>
          <w:szCs w:val="20"/>
        </w:rPr>
        <w:t>de sistemas de gestión de seguridad y salud ocupacional</w:t>
      </w:r>
      <w:r w:rsidR="00935A77">
        <w:rPr>
          <w:rFonts w:ascii="Arial" w:hAnsi="Arial" w:cs="Arial"/>
          <w:sz w:val="20"/>
          <w:szCs w:val="20"/>
        </w:rPr>
        <w:t xml:space="preserve"> </w:t>
      </w:r>
      <w:r w:rsidR="00D66194">
        <w:rPr>
          <w:rFonts w:ascii="Arial" w:hAnsi="Arial" w:cs="Arial"/>
          <w:sz w:val="20"/>
          <w:szCs w:val="20"/>
        </w:rPr>
        <w:t>en la ejecución de</w:t>
      </w:r>
      <w:r w:rsidR="00935A77">
        <w:rPr>
          <w:rFonts w:ascii="Arial" w:hAnsi="Arial" w:cs="Arial"/>
          <w:sz w:val="20"/>
          <w:szCs w:val="20"/>
        </w:rPr>
        <w:t xml:space="preserve"> p</w:t>
      </w:r>
      <w:r w:rsidRPr="00573B41">
        <w:rPr>
          <w:rFonts w:ascii="Arial" w:hAnsi="Arial" w:cs="Arial"/>
          <w:sz w:val="20"/>
          <w:szCs w:val="20"/>
        </w:rPr>
        <w:t>royectos</w:t>
      </w:r>
      <w:r w:rsidR="00935A77">
        <w:rPr>
          <w:rFonts w:ascii="Arial" w:hAnsi="Arial" w:cs="Arial"/>
          <w:sz w:val="20"/>
          <w:szCs w:val="20"/>
        </w:rPr>
        <w:t xml:space="preserve"> </w:t>
      </w:r>
      <w:r w:rsidR="00D66194">
        <w:rPr>
          <w:rFonts w:ascii="Arial" w:hAnsi="Arial" w:cs="Arial"/>
          <w:sz w:val="20"/>
          <w:szCs w:val="20"/>
        </w:rPr>
        <w:t xml:space="preserve">licitados </w:t>
      </w:r>
      <w:r w:rsidR="00185746">
        <w:rPr>
          <w:rFonts w:ascii="Arial" w:hAnsi="Arial" w:cs="Arial"/>
          <w:sz w:val="20"/>
          <w:szCs w:val="20"/>
        </w:rPr>
        <w:t xml:space="preserve">y </w:t>
      </w:r>
      <w:r w:rsidR="00935A77">
        <w:rPr>
          <w:rFonts w:ascii="Arial" w:hAnsi="Arial" w:cs="Arial"/>
          <w:sz w:val="20"/>
          <w:szCs w:val="20"/>
        </w:rPr>
        <w:t xml:space="preserve">adjudicados para </w:t>
      </w:r>
      <w:r w:rsidR="00D66194">
        <w:rPr>
          <w:rFonts w:ascii="Arial" w:hAnsi="Arial" w:cs="Arial"/>
          <w:sz w:val="20"/>
          <w:szCs w:val="20"/>
        </w:rPr>
        <w:t>la</w:t>
      </w:r>
      <w:r w:rsidR="00127602">
        <w:rPr>
          <w:rFonts w:ascii="Arial" w:hAnsi="Arial" w:cs="Arial"/>
          <w:sz w:val="20"/>
          <w:szCs w:val="20"/>
        </w:rPr>
        <w:t xml:space="preserve">s siguientes </w:t>
      </w:r>
      <w:r w:rsidR="00D66194">
        <w:rPr>
          <w:rFonts w:ascii="Arial" w:hAnsi="Arial" w:cs="Arial"/>
          <w:sz w:val="20"/>
          <w:szCs w:val="20"/>
        </w:rPr>
        <w:t>empresas</w:t>
      </w:r>
      <w:r w:rsidRPr="00573B41">
        <w:rPr>
          <w:rFonts w:ascii="Arial" w:hAnsi="Arial" w:cs="Arial"/>
          <w:sz w:val="20"/>
          <w:szCs w:val="20"/>
        </w:rPr>
        <w:t>:</w:t>
      </w:r>
    </w:p>
    <w:p w:rsidR="003C4850" w:rsidRPr="00573B41" w:rsidRDefault="003C4850" w:rsidP="0006139B">
      <w:pPr>
        <w:jc w:val="both"/>
        <w:rPr>
          <w:rFonts w:ascii="Arial" w:hAnsi="Arial" w:cs="Arial"/>
          <w:sz w:val="20"/>
          <w:szCs w:val="20"/>
        </w:rPr>
      </w:pPr>
    </w:p>
    <w:p w:rsidR="0053700E" w:rsidRPr="0053700E" w:rsidRDefault="00141EE1" w:rsidP="0053700E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AES Gener, CONAFE, Chilquinta, </w:t>
      </w:r>
      <w:r w:rsidRPr="003C4850">
        <w:rPr>
          <w:rFonts w:ascii="Arial" w:hAnsi="Arial" w:cs="Arial"/>
          <w:sz w:val="20"/>
          <w:szCs w:val="20"/>
        </w:rPr>
        <w:t>Nehuenco – Colbún</w:t>
      </w:r>
      <w:r>
        <w:rPr>
          <w:rFonts w:ascii="Arial" w:hAnsi="Arial" w:cs="Arial"/>
          <w:sz w:val="20"/>
          <w:szCs w:val="20"/>
        </w:rPr>
        <w:t>,</w:t>
      </w:r>
      <w:r w:rsidRPr="003C4850">
        <w:rPr>
          <w:rFonts w:ascii="Arial" w:hAnsi="Arial" w:cs="Arial"/>
          <w:sz w:val="20"/>
          <w:szCs w:val="20"/>
        </w:rPr>
        <w:t xml:space="preserve"> </w:t>
      </w:r>
      <w:r w:rsidR="003C4850" w:rsidRPr="003C4850">
        <w:rPr>
          <w:rFonts w:ascii="Arial" w:hAnsi="Arial" w:cs="Arial"/>
          <w:sz w:val="20"/>
          <w:szCs w:val="20"/>
        </w:rPr>
        <w:t xml:space="preserve">Codelco División Ventanas, Codelco División Andina, Anglo American, Minera Los Pelambres, ESVAL, Aguas Andinas, CAP, Lipigas, Enap Refinerías, Planta de Litio La Negra, Minera Los </w:t>
      </w:r>
      <w:r>
        <w:rPr>
          <w:rFonts w:ascii="Arial" w:hAnsi="Arial" w:cs="Arial"/>
          <w:sz w:val="20"/>
          <w:szCs w:val="20"/>
        </w:rPr>
        <w:t xml:space="preserve">Bronces, Enap Refinerias y </w:t>
      </w:r>
      <w:r w:rsidR="003C4850" w:rsidRPr="003C4850">
        <w:rPr>
          <w:rFonts w:ascii="Arial" w:hAnsi="Arial" w:cs="Arial"/>
          <w:sz w:val="20"/>
          <w:szCs w:val="20"/>
        </w:rPr>
        <w:t>Petrobras</w:t>
      </w:r>
      <w:r>
        <w:rPr>
          <w:rFonts w:ascii="Arial" w:hAnsi="Arial" w:cs="Arial"/>
          <w:sz w:val="20"/>
          <w:szCs w:val="20"/>
        </w:rPr>
        <w:t>.</w:t>
      </w:r>
    </w:p>
    <w:p w:rsidR="00591C6C" w:rsidRDefault="00591C6C" w:rsidP="0006139B">
      <w:pPr>
        <w:jc w:val="both"/>
        <w:rPr>
          <w:rFonts w:ascii="Arial" w:hAnsi="Arial" w:cs="Arial"/>
          <w:sz w:val="20"/>
          <w:szCs w:val="20"/>
        </w:rPr>
      </w:pPr>
    </w:p>
    <w:p w:rsidR="0006139B" w:rsidRDefault="0006139B" w:rsidP="0006139B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Desarrollando las siguientes actividades dentro de la gestión y administración del área HSEQ:</w:t>
      </w:r>
    </w:p>
    <w:p w:rsidR="0006139B" w:rsidRPr="00573B41" w:rsidRDefault="0006139B" w:rsidP="0006139B">
      <w:pPr>
        <w:jc w:val="both"/>
        <w:rPr>
          <w:rFonts w:ascii="Arial" w:hAnsi="Arial" w:cs="Arial"/>
          <w:sz w:val="20"/>
          <w:szCs w:val="20"/>
        </w:rPr>
      </w:pPr>
    </w:p>
    <w:p w:rsidR="0006139B" w:rsidRDefault="0006139B" w:rsidP="0056239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 xml:space="preserve">Diseño, Implementación y Concientización de la Política de Gestión Integrada en la </w:t>
      </w:r>
      <w:r w:rsidR="007E14CC" w:rsidRPr="00573B41">
        <w:rPr>
          <w:rFonts w:ascii="Arial" w:hAnsi="Arial" w:cs="Arial"/>
          <w:sz w:val="20"/>
          <w:szCs w:val="20"/>
        </w:rPr>
        <w:t>Compañía</w:t>
      </w:r>
      <w:r w:rsidRPr="00573B41">
        <w:rPr>
          <w:rFonts w:ascii="Arial" w:hAnsi="Arial" w:cs="Arial"/>
          <w:sz w:val="20"/>
          <w:szCs w:val="20"/>
        </w:rPr>
        <w:t xml:space="preserve">. </w:t>
      </w:r>
    </w:p>
    <w:p w:rsidR="00461485" w:rsidRPr="00573B41" w:rsidRDefault="00461485" w:rsidP="0056239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Disminución de tasa de cotización a </w:t>
      </w:r>
      <w:r w:rsidR="007E6331">
        <w:rPr>
          <w:rFonts w:ascii="Arial" w:hAnsi="Arial" w:cs="Arial"/>
          <w:sz w:val="20"/>
          <w:szCs w:val="20"/>
        </w:rPr>
        <w:t>0,95%</w:t>
      </w:r>
    </w:p>
    <w:p w:rsidR="0006139B" w:rsidRDefault="0006139B" w:rsidP="0056239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lastRenderedPageBreak/>
        <w:t xml:space="preserve">Liderar, coordinar, direccionar, </w:t>
      </w:r>
      <w:r w:rsidR="00D95152">
        <w:rPr>
          <w:rFonts w:ascii="Arial" w:hAnsi="Arial" w:cs="Arial"/>
          <w:sz w:val="20"/>
          <w:szCs w:val="20"/>
        </w:rPr>
        <w:t xml:space="preserve">controlar </w:t>
      </w:r>
      <w:r w:rsidRPr="00573B41">
        <w:rPr>
          <w:rFonts w:ascii="Arial" w:hAnsi="Arial" w:cs="Arial"/>
          <w:sz w:val="20"/>
          <w:szCs w:val="20"/>
        </w:rPr>
        <w:t xml:space="preserve">y dirigir a un equipo </w:t>
      </w:r>
      <w:r w:rsidR="007E14CC" w:rsidRPr="00573B41">
        <w:rPr>
          <w:rFonts w:ascii="Arial" w:hAnsi="Arial" w:cs="Arial"/>
          <w:sz w:val="20"/>
          <w:szCs w:val="20"/>
        </w:rPr>
        <w:t>multidisciplinario</w:t>
      </w:r>
      <w:r w:rsidRPr="00573B41">
        <w:rPr>
          <w:rFonts w:ascii="Arial" w:hAnsi="Arial" w:cs="Arial"/>
          <w:sz w:val="20"/>
          <w:szCs w:val="20"/>
        </w:rPr>
        <w:t xml:space="preserve"> de profesionales que conformaban el área HSEQ</w:t>
      </w:r>
      <w:r w:rsidR="00702E7C">
        <w:rPr>
          <w:rFonts w:ascii="Arial" w:hAnsi="Arial" w:cs="Arial"/>
          <w:sz w:val="20"/>
          <w:szCs w:val="20"/>
        </w:rPr>
        <w:t xml:space="preserve"> a nivel Regional (Sudamérica)</w:t>
      </w:r>
      <w:r w:rsidRPr="00573B41">
        <w:rPr>
          <w:rFonts w:ascii="Arial" w:hAnsi="Arial" w:cs="Arial"/>
          <w:sz w:val="20"/>
          <w:szCs w:val="20"/>
        </w:rPr>
        <w:t>.</w:t>
      </w:r>
    </w:p>
    <w:p w:rsidR="004D395A" w:rsidRPr="00573B41" w:rsidRDefault="004D395A" w:rsidP="0056239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 Sistemas de Gestión basados en las normas ISO 14001, ISO 9001 &amp; OSHAS 18001.</w:t>
      </w:r>
    </w:p>
    <w:p w:rsidR="00D95152" w:rsidRPr="00D95152" w:rsidRDefault="00D95152" w:rsidP="00D9515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Levantamiento y presentación de informe de desempeño KPI a la Gerencia General y Regional</w:t>
      </w:r>
      <w:r w:rsidR="00A91D13">
        <w:rPr>
          <w:rFonts w:ascii="Arial" w:hAnsi="Arial" w:cs="Arial"/>
          <w:sz w:val="20"/>
          <w:szCs w:val="20"/>
        </w:rPr>
        <w:t xml:space="preserve"> (</w:t>
      </w:r>
      <w:r w:rsidR="00717FD2">
        <w:rPr>
          <w:rFonts w:ascii="Arial" w:hAnsi="Arial" w:cs="Arial"/>
          <w:sz w:val="20"/>
          <w:szCs w:val="20"/>
        </w:rPr>
        <w:t>Sudamérica</w:t>
      </w:r>
      <w:r w:rsidR="00A91D1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210103" w:rsidRPr="00573B41" w:rsidRDefault="00210103" w:rsidP="00210103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Dotació</w:t>
      </w:r>
      <w:r>
        <w:rPr>
          <w:rFonts w:ascii="Arial" w:hAnsi="Arial" w:cs="Arial"/>
          <w:sz w:val="20"/>
          <w:szCs w:val="20"/>
        </w:rPr>
        <w:t>n aproximada de trabajadores: 33</w:t>
      </w:r>
      <w:r w:rsidRPr="00573B41">
        <w:rPr>
          <w:rFonts w:ascii="Arial" w:hAnsi="Arial" w:cs="Arial"/>
          <w:sz w:val="20"/>
          <w:szCs w:val="20"/>
        </w:rPr>
        <w:t>00.</w:t>
      </w:r>
    </w:p>
    <w:p w:rsidR="0056239C" w:rsidRDefault="0056239C" w:rsidP="00210103">
      <w:pPr>
        <w:pStyle w:val="LightGrid-Accent31"/>
        <w:ind w:left="0"/>
        <w:rPr>
          <w:rFonts w:ascii="Arial" w:hAnsi="Arial" w:cs="Arial"/>
          <w:sz w:val="20"/>
          <w:szCs w:val="20"/>
        </w:rPr>
      </w:pPr>
    </w:p>
    <w:p w:rsidR="00DE31BF" w:rsidRDefault="00DE31BF" w:rsidP="0006139B">
      <w:pPr>
        <w:jc w:val="both"/>
        <w:rPr>
          <w:rFonts w:ascii="Arial" w:hAnsi="Arial" w:cs="Arial"/>
          <w:b/>
          <w:sz w:val="20"/>
          <w:szCs w:val="20"/>
        </w:rPr>
      </w:pPr>
    </w:p>
    <w:p w:rsidR="0006139B" w:rsidRPr="00573B41" w:rsidRDefault="006B4A5C" w:rsidP="000613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Octubre </w:t>
      </w:r>
      <w:r w:rsidR="0006139B" w:rsidRPr="00573B41">
        <w:rPr>
          <w:rFonts w:ascii="Arial" w:hAnsi="Arial" w:cs="Arial"/>
          <w:b/>
          <w:sz w:val="20"/>
          <w:szCs w:val="20"/>
        </w:rPr>
        <w:t>2004 a Marzo 2007</w:t>
      </w:r>
    </w:p>
    <w:p w:rsidR="0006139B" w:rsidRPr="00573B41" w:rsidRDefault="0006139B" w:rsidP="0006139B">
      <w:pPr>
        <w:jc w:val="both"/>
        <w:rPr>
          <w:rFonts w:ascii="Arial" w:hAnsi="Arial" w:cs="Arial"/>
          <w:b/>
          <w:sz w:val="20"/>
          <w:szCs w:val="20"/>
        </w:rPr>
      </w:pPr>
      <w:r w:rsidRPr="00573B41">
        <w:rPr>
          <w:rFonts w:ascii="Arial" w:hAnsi="Arial" w:cs="Arial"/>
          <w:b/>
          <w:sz w:val="20"/>
          <w:szCs w:val="20"/>
        </w:rPr>
        <w:t xml:space="preserve">ESVAL S.A. </w:t>
      </w:r>
    </w:p>
    <w:p w:rsidR="0006139B" w:rsidRDefault="00145F18" w:rsidP="000613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Experto Profesional en</w:t>
      </w:r>
      <w:r w:rsidR="00B61CC4">
        <w:rPr>
          <w:rFonts w:ascii="Arial" w:hAnsi="Arial" w:cs="Arial"/>
          <w:b/>
          <w:sz w:val="20"/>
          <w:szCs w:val="20"/>
        </w:rPr>
        <w:t xml:space="preserve"> </w:t>
      </w:r>
      <w:r w:rsidR="0006139B" w:rsidRPr="00573B41">
        <w:rPr>
          <w:rFonts w:ascii="Arial" w:hAnsi="Arial" w:cs="Arial"/>
          <w:b/>
          <w:sz w:val="20"/>
          <w:szCs w:val="20"/>
        </w:rPr>
        <w:t>Prevención de Riesgos</w:t>
      </w:r>
    </w:p>
    <w:p w:rsidR="00B41AF5" w:rsidRPr="00573B41" w:rsidRDefault="00B41AF5" w:rsidP="0006139B">
      <w:pPr>
        <w:jc w:val="both"/>
        <w:rPr>
          <w:rFonts w:ascii="Arial" w:hAnsi="Arial" w:cs="Arial"/>
          <w:b/>
          <w:sz w:val="20"/>
          <w:szCs w:val="20"/>
        </w:rPr>
      </w:pPr>
    </w:p>
    <w:p w:rsidR="00032965" w:rsidRPr="00573B41" w:rsidRDefault="00393C1F" w:rsidP="000329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Experto Profesional en Prevención de Riesgos para la compañía,</w:t>
      </w:r>
      <w:r w:rsidR="00105AB1">
        <w:rPr>
          <w:rFonts w:ascii="Arial" w:hAnsi="Arial" w:cs="Arial"/>
          <w:sz w:val="20"/>
          <w:szCs w:val="20"/>
        </w:rPr>
        <w:t xml:space="preserve"> destacando dentro de mis funciones</w:t>
      </w:r>
      <w:r w:rsidR="00032965" w:rsidRPr="00573B41">
        <w:rPr>
          <w:rFonts w:ascii="Arial" w:hAnsi="Arial" w:cs="Arial"/>
          <w:sz w:val="20"/>
          <w:szCs w:val="20"/>
        </w:rPr>
        <w:t>:</w:t>
      </w:r>
    </w:p>
    <w:p w:rsidR="00032965" w:rsidRPr="00573B41" w:rsidRDefault="00032965" w:rsidP="00032965">
      <w:pPr>
        <w:jc w:val="both"/>
        <w:rPr>
          <w:rFonts w:ascii="Arial" w:hAnsi="Arial" w:cs="Arial"/>
          <w:sz w:val="20"/>
          <w:szCs w:val="20"/>
        </w:rPr>
      </w:pPr>
    </w:p>
    <w:p w:rsidR="00032965" w:rsidRPr="0056239C" w:rsidRDefault="00032965" w:rsidP="00393C1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239C">
        <w:rPr>
          <w:rFonts w:ascii="Arial" w:hAnsi="Arial" w:cs="Arial"/>
          <w:sz w:val="20"/>
          <w:szCs w:val="20"/>
        </w:rPr>
        <w:t xml:space="preserve">Auditoría y Control de empresas contratistas colaboradoras con ESVAL S.A., auditando sus sistemas de gestión operacional y de prevención de riesgos, teniendo como estándar el sistema de gestión integrado de la compañía. </w:t>
      </w:r>
    </w:p>
    <w:p w:rsidR="00032965" w:rsidRPr="0056239C" w:rsidRDefault="00032965" w:rsidP="000329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239C">
        <w:rPr>
          <w:rFonts w:ascii="Arial" w:hAnsi="Arial" w:cs="Arial"/>
          <w:sz w:val="20"/>
          <w:szCs w:val="20"/>
        </w:rPr>
        <w:t>Implementación y Certificación de un Sistema Integrado de Gestión basado en las Normas ISO 9001, ISO 14001 y OSHAS 18001 en la Compañía.</w:t>
      </w:r>
    </w:p>
    <w:p w:rsidR="00032965" w:rsidRPr="0056239C" w:rsidRDefault="00032965" w:rsidP="000329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239C">
        <w:rPr>
          <w:rFonts w:ascii="Arial" w:hAnsi="Arial" w:cs="Arial"/>
          <w:sz w:val="20"/>
          <w:szCs w:val="20"/>
        </w:rPr>
        <w:t>Supervisión en terreno de las Faenas, Proyectos u Obras de Construcción de Estanques Elevados, Plantas de Tratamiento de Aguas Servidas Tipo Reactores Biológicos y de Plantas de Producción de Agua Potable. Verificar en terreno el cumplimiento y control de los estándares de Construcción y Montaje Industrial.</w:t>
      </w:r>
    </w:p>
    <w:p w:rsidR="007478F8" w:rsidRDefault="007478F8" w:rsidP="007478F8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93C1F" w:rsidRPr="007478F8" w:rsidRDefault="00393C1F" w:rsidP="007478F8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6139B" w:rsidRPr="005B68C3" w:rsidRDefault="005B68C3" w:rsidP="0006139B">
      <w:pPr>
        <w:jc w:val="both"/>
        <w:rPr>
          <w:rFonts w:ascii="Arial" w:hAnsi="Arial" w:cs="Arial"/>
          <w:b/>
        </w:rPr>
      </w:pPr>
      <w:r w:rsidRPr="005B68C3">
        <w:rPr>
          <w:rFonts w:ascii="Arial" w:hAnsi="Arial" w:cs="Arial"/>
          <w:b/>
        </w:rPr>
        <w:t>REFERENCIAS</w:t>
      </w:r>
    </w:p>
    <w:tbl>
      <w:tblPr>
        <w:tblW w:w="9252" w:type="dxa"/>
        <w:tblBorders>
          <w:top w:val="double" w:sz="6" w:space="0" w:color="000000"/>
        </w:tblBorders>
        <w:tblLook w:val="01E0"/>
      </w:tblPr>
      <w:tblGrid>
        <w:gridCol w:w="9252"/>
      </w:tblGrid>
      <w:tr w:rsidR="005B68C3" w:rsidRPr="000F14AE" w:rsidTr="000F14AE">
        <w:trPr>
          <w:trHeight w:val="334"/>
        </w:trPr>
        <w:tc>
          <w:tcPr>
            <w:tcW w:w="6381" w:type="dxa"/>
          </w:tcPr>
          <w:p w:rsidR="005B68C3" w:rsidRPr="000F14AE" w:rsidRDefault="005B68C3" w:rsidP="000F14A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B556C" w:rsidRDefault="009B556C" w:rsidP="0006139B">
      <w:pPr>
        <w:jc w:val="both"/>
        <w:rPr>
          <w:rFonts w:ascii="Arial" w:hAnsi="Arial" w:cs="Arial"/>
          <w:sz w:val="20"/>
          <w:szCs w:val="20"/>
        </w:rPr>
      </w:pPr>
    </w:p>
    <w:p w:rsidR="001B232C" w:rsidRDefault="001B232C" w:rsidP="001B2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Edgardo Carvallo M.</w:t>
      </w:r>
    </w:p>
    <w:p w:rsidR="001B232C" w:rsidRDefault="001B232C" w:rsidP="001B2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Subgerente de Prevención de Riesgos ESVAL S.A.</w:t>
      </w:r>
    </w:p>
    <w:p w:rsidR="001B232C" w:rsidRDefault="001B232C" w:rsidP="001B2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 994771976</w:t>
      </w:r>
    </w:p>
    <w:p w:rsidR="001B232C" w:rsidRPr="00573B41" w:rsidRDefault="001B232C" w:rsidP="001B232C">
      <w:pPr>
        <w:jc w:val="both"/>
        <w:rPr>
          <w:rFonts w:ascii="Arial" w:hAnsi="Arial" w:cs="Arial"/>
          <w:sz w:val="20"/>
          <w:szCs w:val="20"/>
        </w:rPr>
      </w:pPr>
    </w:p>
    <w:p w:rsidR="001B232C" w:rsidRPr="00573B41" w:rsidRDefault="001B232C" w:rsidP="001B232C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Manuel Guzmán S.</w:t>
      </w:r>
    </w:p>
    <w:p w:rsidR="001B232C" w:rsidRPr="00573B41" w:rsidRDefault="001B232C" w:rsidP="001B232C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Gerente PPRR &amp; MA en Metso</w:t>
      </w:r>
      <w:r>
        <w:rPr>
          <w:rFonts w:ascii="Arial" w:hAnsi="Arial" w:cs="Arial"/>
          <w:sz w:val="20"/>
          <w:szCs w:val="20"/>
        </w:rPr>
        <w:t xml:space="preserve"> </w:t>
      </w:r>
      <w:r w:rsidRPr="00573B41">
        <w:rPr>
          <w:rFonts w:ascii="Arial" w:hAnsi="Arial" w:cs="Arial"/>
          <w:sz w:val="20"/>
          <w:szCs w:val="20"/>
        </w:rPr>
        <w:t>Minerals</w:t>
      </w:r>
      <w:r>
        <w:rPr>
          <w:rFonts w:ascii="Arial" w:hAnsi="Arial" w:cs="Arial"/>
          <w:sz w:val="20"/>
          <w:szCs w:val="20"/>
        </w:rPr>
        <w:t xml:space="preserve"> Chile</w:t>
      </w:r>
    </w:p>
    <w:p w:rsidR="001B232C" w:rsidRPr="00573B41" w:rsidRDefault="001B232C" w:rsidP="001B232C">
      <w:pPr>
        <w:jc w:val="both"/>
        <w:rPr>
          <w:rFonts w:ascii="Arial" w:hAnsi="Arial" w:cs="Arial"/>
          <w:sz w:val="20"/>
          <w:szCs w:val="20"/>
        </w:rPr>
      </w:pPr>
      <w:r w:rsidRPr="00573B41">
        <w:rPr>
          <w:rFonts w:ascii="Arial" w:hAnsi="Arial" w:cs="Arial"/>
          <w:sz w:val="20"/>
          <w:szCs w:val="20"/>
        </w:rPr>
        <w:t>Teléfono</w:t>
      </w:r>
      <w:r>
        <w:rPr>
          <w:rFonts w:ascii="Arial" w:hAnsi="Arial" w:cs="Arial"/>
          <w:sz w:val="20"/>
          <w:szCs w:val="20"/>
        </w:rPr>
        <w:t>s 9</w:t>
      </w:r>
      <w:r w:rsidRPr="00573B41">
        <w:rPr>
          <w:rFonts w:ascii="Arial" w:hAnsi="Arial" w:cs="Arial"/>
          <w:sz w:val="20"/>
          <w:szCs w:val="20"/>
        </w:rPr>
        <w:t>91580568 / 32 2270606</w:t>
      </w:r>
    </w:p>
    <w:p w:rsidR="001B232C" w:rsidRDefault="001B232C" w:rsidP="001B232C">
      <w:pPr>
        <w:jc w:val="both"/>
        <w:rPr>
          <w:rFonts w:ascii="Arial" w:hAnsi="Arial" w:cs="Arial"/>
          <w:sz w:val="20"/>
          <w:szCs w:val="20"/>
        </w:rPr>
      </w:pPr>
    </w:p>
    <w:p w:rsidR="001B232C" w:rsidRDefault="001B232C" w:rsidP="001B2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Mauricio Larco A.</w:t>
      </w:r>
    </w:p>
    <w:p w:rsidR="001B232C" w:rsidRDefault="001B232C" w:rsidP="001B2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Departamento de Prevención de Riesgos de la Universidad de Valparaíso</w:t>
      </w:r>
    </w:p>
    <w:p w:rsidR="001B232C" w:rsidRDefault="001B232C" w:rsidP="001B2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 954021621</w:t>
      </w:r>
    </w:p>
    <w:p w:rsidR="001B232C" w:rsidRDefault="001B232C" w:rsidP="0016062E">
      <w:pPr>
        <w:jc w:val="both"/>
        <w:rPr>
          <w:rFonts w:ascii="Arial" w:hAnsi="Arial" w:cs="Arial"/>
          <w:sz w:val="20"/>
          <w:szCs w:val="20"/>
        </w:rPr>
      </w:pPr>
    </w:p>
    <w:p w:rsidR="0016062E" w:rsidRDefault="000D55B5" w:rsidP="001606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 Villarroel C.</w:t>
      </w:r>
    </w:p>
    <w:p w:rsidR="00E22AD4" w:rsidRPr="00E22AD4" w:rsidRDefault="00E22AD4" w:rsidP="00E20D94">
      <w:pPr>
        <w:jc w:val="both"/>
        <w:rPr>
          <w:rFonts w:ascii="Arial" w:hAnsi="Arial" w:cs="Arial"/>
          <w:sz w:val="20"/>
          <w:szCs w:val="20"/>
        </w:rPr>
      </w:pPr>
      <w:r w:rsidRPr="00E20D94">
        <w:rPr>
          <w:rFonts w:ascii="Arial" w:hAnsi="Arial" w:cs="Arial"/>
          <w:sz w:val="20"/>
          <w:szCs w:val="20"/>
        </w:rPr>
        <w:t xml:space="preserve">Jefe de Seguridad y Salud Ocupacional Zona Centro de Empresas EMELAT - CONAFE - TRANSNET y CGE </w:t>
      </w:r>
      <w:r w:rsidR="0044543F" w:rsidRPr="00E20D94">
        <w:rPr>
          <w:rFonts w:ascii="Arial" w:hAnsi="Arial" w:cs="Arial"/>
          <w:sz w:val="20"/>
          <w:szCs w:val="20"/>
        </w:rPr>
        <w:t xml:space="preserve">Distribución Metropolitana </w:t>
      </w:r>
      <w:r w:rsidRPr="00E20D94">
        <w:rPr>
          <w:rFonts w:ascii="Arial" w:hAnsi="Arial" w:cs="Arial"/>
          <w:sz w:val="20"/>
          <w:szCs w:val="20"/>
        </w:rPr>
        <w:t>del Grupo CGE </w:t>
      </w:r>
    </w:p>
    <w:p w:rsidR="0016062E" w:rsidRDefault="00C7164B" w:rsidP="0016062E">
      <w:pPr>
        <w:jc w:val="both"/>
        <w:rPr>
          <w:rFonts w:ascii="Arial" w:hAnsi="Arial" w:cs="Arial"/>
          <w:sz w:val="20"/>
          <w:szCs w:val="20"/>
        </w:rPr>
      </w:pPr>
      <w:hyperlink r:id="rId9" w:tooltip="Llamar a través de Hangouts" w:history="1"/>
      <w:r w:rsidR="000D74D4">
        <w:rPr>
          <w:rFonts w:ascii="Arial" w:hAnsi="Arial" w:cs="Arial"/>
          <w:sz w:val="20"/>
          <w:szCs w:val="20"/>
        </w:rPr>
        <w:t>Teléfono 32 2271593</w:t>
      </w:r>
    </w:p>
    <w:p w:rsidR="00E20D94" w:rsidRDefault="00E20D94" w:rsidP="0006139B">
      <w:pPr>
        <w:jc w:val="both"/>
        <w:rPr>
          <w:rFonts w:ascii="Arial" w:hAnsi="Arial" w:cs="Arial"/>
          <w:sz w:val="20"/>
          <w:szCs w:val="20"/>
        </w:rPr>
      </w:pPr>
    </w:p>
    <w:p w:rsidR="00DC152A" w:rsidRDefault="00DC152A" w:rsidP="0006139B">
      <w:pPr>
        <w:jc w:val="both"/>
        <w:rPr>
          <w:rFonts w:ascii="Arial" w:hAnsi="Arial" w:cs="Arial"/>
          <w:sz w:val="20"/>
          <w:szCs w:val="20"/>
        </w:rPr>
      </w:pPr>
    </w:p>
    <w:p w:rsidR="0056239C" w:rsidRPr="00573B41" w:rsidRDefault="0056239C" w:rsidP="0006139B">
      <w:pPr>
        <w:jc w:val="both"/>
        <w:rPr>
          <w:rFonts w:ascii="Arial" w:hAnsi="Arial" w:cs="Arial"/>
          <w:sz w:val="20"/>
          <w:szCs w:val="20"/>
        </w:rPr>
      </w:pPr>
    </w:p>
    <w:sectPr w:rsidR="0056239C" w:rsidRPr="00573B41" w:rsidSect="0056239C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CF" w:rsidRDefault="00D007CF">
      <w:r>
        <w:separator/>
      </w:r>
    </w:p>
  </w:endnote>
  <w:endnote w:type="continuationSeparator" w:id="1">
    <w:p w:rsidR="00D007CF" w:rsidRDefault="00D0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CF" w:rsidRDefault="00D007CF">
      <w:r>
        <w:separator/>
      </w:r>
    </w:p>
  </w:footnote>
  <w:footnote w:type="continuationSeparator" w:id="1">
    <w:p w:rsidR="00D007CF" w:rsidRDefault="00D0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0EE2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4086B"/>
    <w:multiLevelType w:val="hybridMultilevel"/>
    <w:tmpl w:val="6700C3F2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D3178"/>
    <w:multiLevelType w:val="hybridMultilevel"/>
    <w:tmpl w:val="FEC2F08E"/>
    <w:lvl w:ilvl="0" w:tplc="670830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E80A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F3DE5"/>
    <w:multiLevelType w:val="hybridMultilevel"/>
    <w:tmpl w:val="76564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D3E9C"/>
    <w:multiLevelType w:val="hybridMultilevel"/>
    <w:tmpl w:val="D00607E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D783D"/>
    <w:multiLevelType w:val="hybridMultilevel"/>
    <w:tmpl w:val="3718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22E7"/>
    <w:multiLevelType w:val="hybridMultilevel"/>
    <w:tmpl w:val="1B0E5C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4394D"/>
    <w:multiLevelType w:val="hybridMultilevel"/>
    <w:tmpl w:val="159A226C"/>
    <w:lvl w:ilvl="0" w:tplc="B4B653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B0878"/>
    <w:multiLevelType w:val="hybridMultilevel"/>
    <w:tmpl w:val="47B8D334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2506E"/>
    <w:multiLevelType w:val="hybridMultilevel"/>
    <w:tmpl w:val="C7FEF0AE"/>
    <w:lvl w:ilvl="0" w:tplc="B4B653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8558E"/>
    <w:multiLevelType w:val="hybridMultilevel"/>
    <w:tmpl w:val="AA9A6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E51EB"/>
    <w:multiLevelType w:val="hybridMultilevel"/>
    <w:tmpl w:val="B594A0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623BB"/>
    <w:multiLevelType w:val="hybridMultilevel"/>
    <w:tmpl w:val="CD5A93A0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41A28"/>
    <w:multiLevelType w:val="hybridMultilevel"/>
    <w:tmpl w:val="39E6BC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41558"/>
    <w:multiLevelType w:val="hybridMultilevel"/>
    <w:tmpl w:val="F00E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40E78"/>
    <w:multiLevelType w:val="hybridMultilevel"/>
    <w:tmpl w:val="A2923028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A70E24"/>
    <w:multiLevelType w:val="hybridMultilevel"/>
    <w:tmpl w:val="75A6EDFE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724B64"/>
    <w:multiLevelType w:val="hybridMultilevel"/>
    <w:tmpl w:val="E766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D07B0"/>
    <w:multiLevelType w:val="hybridMultilevel"/>
    <w:tmpl w:val="32762AAA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26570"/>
    <w:multiLevelType w:val="hybridMultilevel"/>
    <w:tmpl w:val="861EBE56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105D61"/>
    <w:multiLevelType w:val="hybridMultilevel"/>
    <w:tmpl w:val="56485AD6"/>
    <w:lvl w:ilvl="0" w:tplc="5AFAA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B603B7"/>
    <w:multiLevelType w:val="hybridMultilevel"/>
    <w:tmpl w:val="FE8C05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7E2FEB"/>
    <w:multiLevelType w:val="hybridMultilevel"/>
    <w:tmpl w:val="031A6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D72AC"/>
    <w:multiLevelType w:val="hybridMultilevel"/>
    <w:tmpl w:val="E52A3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8"/>
  </w:num>
  <w:num w:numId="5">
    <w:abstractNumId w:val="19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23"/>
  </w:num>
  <w:num w:numId="11">
    <w:abstractNumId w:val="3"/>
  </w:num>
  <w:num w:numId="12">
    <w:abstractNumId w:val="21"/>
  </w:num>
  <w:num w:numId="13">
    <w:abstractNumId w:val="22"/>
  </w:num>
  <w:num w:numId="14">
    <w:abstractNumId w:val="6"/>
  </w:num>
  <w:num w:numId="15">
    <w:abstractNumId w:val="12"/>
  </w:num>
  <w:num w:numId="16">
    <w:abstractNumId w:val="18"/>
  </w:num>
  <w:num w:numId="17">
    <w:abstractNumId w:val="1"/>
  </w:num>
  <w:num w:numId="18">
    <w:abstractNumId w:val="4"/>
  </w:num>
  <w:num w:numId="19">
    <w:abstractNumId w:val="5"/>
  </w:num>
  <w:num w:numId="20">
    <w:abstractNumId w:val="7"/>
  </w:num>
  <w:num w:numId="21">
    <w:abstractNumId w:val="17"/>
  </w:num>
  <w:num w:numId="22">
    <w:abstractNumId w:val="10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stylePaneFormatFilter w:val="3F0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A73005"/>
    <w:rsid w:val="00001AB4"/>
    <w:rsid w:val="00010182"/>
    <w:rsid w:val="00012C7B"/>
    <w:rsid w:val="00013231"/>
    <w:rsid w:val="000210D3"/>
    <w:rsid w:val="000236BA"/>
    <w:rsid w:val="00026FD1"/>
    <w:rsid w:val="00027BCA"/>
    <w:rsid w:val="00031A6E"/>
    <w:rsid w:val="00032965"/>
    <w:rsid w:val="00037011"/>
    <w:rsid w:val="00043A30"/>
    <w:rsid w:val="00060E17"/>
    <w:rsid w:val="0006139B"/>
    <w:rsid w:val="00061944"/>
    <w:rsid w:val="00062030"/>
    <w:rsid w:val="00062983"/>
    <w:rsid w:val="00062BE9"/>
    <w:rsid w:val="00066510"/>
    <w:rsid w:val="0007039E"/>
    <w:rsid w:val="00074FE7"/>
    <w:rsid w:val="00082DAB"/>
    <w:rsid w:val="0008576A"/>
    <w:rsid w:val="00086193"/>
    <w:rsid w:val="0008647C"/>
    <w:rsid w:val="00087C1F"/>
    <w:rsid w:val="00090440"/>
    <w:rsid w:val="00093079"/>
    <w:rsid w:val="00093C1E"/>
    <w:rsid w:val="000A4618"/>
    <w:rsid w:val="000B0E24"/>
    <w:rsid w:val="000B1E7D"/>
    <w:rsid w:val="000B5486"/>
    <w:rsid w:val="000C35C0"/>
    <w:rsid w:val="000C4205"/>
    <w:rsid w:val="000C584B"/>
    <w:rsid w:val="000D55B5"/>
    <w:rsid w:val="000D74D4"/>
    <w:rsid w:val="000E15AB"/>
    <w:rsid w:val="000E6C1B"/>
    <w:rsid w:val="000F14AE"/>
    <w:rsid w:val="000F5F61"/>
    <w:rsid w:val="00100EE2"/>
    <w:rsid w:val="00102108"/>
    <w:rsid w:val="00105AB1"/>
    <w:rsid w:val="00114548"/>
    <w:rsid w:val="00116BD5"/>
    <w:rsid w:val="00122372"/>
    <w:rsid w:val="00127602"/>
    <w:rsid w:val="00141EE1"/>
    <w:rsid w:val="00145F18"/>
    <w:rsid w:val="0014746C"/>
    <w:rsid w:val="001511CE"/>
    <w:rsid w:val="0016062E"/>
    <w:rsid w:val="00160D44"/>
    <w:rsid w:val="00164F76"/>
    <w:rsid w:val="00167E61"/>
    <w:rsid w:val="00167E9F"/>
    <w:rsid w:val="00173DFF"/>
    <w:rsid w:val="00185746"/>
    <w:rsid w:val="001A12CD"/>
    <w:rsid w:val="001A4EFB"/>
    <w:rsid w:val="001B169C"/>
    <w:rsid w:val="001B18A9"/>
    <w:rsid w:val="001B232C"/>
    <w:rsid w:val="001B5144"/>
    <w:rsid w:val="001D0008"/>
    <w:rsid w:val="001E1270"/>
    <w:rsid w:val="00202E5D"/>
    <w:rsid w:val="002037F6"/>
    <w:rsid w:val="00210103"/>
    <w:rsid w:val="00210CF7"/>
    <w:rsid w:val="002208D4"/>
    <w:rsid w:val="002315E4"/>
    <w:rsid w:val="002322FD"/>
    <w:rsid w:val="00234C66"/>
    <w:rsid w:val="00243FDB"/>
    <w:rsid w:val="00253329"/>
    <w:rsid w:val="002573DD"/>
    <w:rsid w:val="002603A5"/>
    <w:rsid w:val="002610A8"/>
    <w:rsid w:val="002611A3"/>
    <w:rsid w:val="00276769"/>
    <w:rsid w:val="00280A64"/>
    <w:rsid w:val="002860C9"/>
    <w:rsid w:val="00291217"/>
    <w:rsid w:val="002A2536"/>
    <w:rsid w:val="002A6833"/>
    <w:rsid w:val="002C0399"/>
    <w:rsid w:val="002C1304"/>
    <w:rsid w:val="002C35BE"/>
    <w:rsid w:val="002C463D"/>
    <w:rsid w:val="002E70D1"/>
    <w:rsid w:val="002F2511"/>
    <w:rsid w:val="00301B10"/>
    <w:rsid w:val="00302DB4"/>
    <w:rsid w:val="0030340E"/>
    <w:rsid w:val="00315533"/>
    <w:rsid w:val="00317EC3"/>
    <w:rsid w:val="0033202B"/>
    <w:rsid w:val="0034780F"/>
    <w:rsid w:val="00351B34"/>
    <w:rsid w:val="003601BC"/>
    <w:rsid w:val="00367392"/>
    <w:rsid w:val="00384032"/>
    <w:rsid w:val="00390563"/>
    <w:rsid w:val="00393C1F"/>
    <w:rsid w:val="003947CE"/>
    <w:rsid w:val="00396A4C"/>
    <w:rsid w:val="003A4B47"/>
    <w:rsid w:val="003A5BEB"/>
    <w:rsid w:val="003B4773"/>
    <w:rsid w:val="003C47AB"/>
    <w:rsid w:val="003C4850"/>
    <w:rsid w:val="003D0337"/>
    <w:rsid w:val="003E732C"/>
    <w:rsid w:val="003F2E04"/>
    <w:rsid w:val="003F3967"/>
    <w:rsid w:val="003F3E78"/>
    <w:rsid w:val="003F5FDE"/>
    <w:rsid w:val="00400B19"/>
    <w:rsid w:val="00402ED1"/>
    <w:rsid w:val="00410227"/>
    <w:rsid w:val="004135A5"/>
    <w:rsid w:val="0042237D"/>
    <w:rsid w:val="00422BA4"/>
    <w:rsid w:val="00425C58"/>
    <w:rsid w:val="00430F75"/>
    <w:rsid w:val="004329A6"/>
    <w:rsid w:val="0044543F"/>
    <w:rsid w:val="0044571C"/>
    <w:rsid w:val="004473BE"/>
    <w:rsid w:val="00450B28"/>
    <w:rsid w:val="0045266F"/>
    <w:rsid w:val="0045386C"/>
    <w:rsid w:val="00457E3D"/>
    <w:rsid w:val="00461485"/>
    <w:rsid w:val="004707B0"/>
    <w:rsid w:val="00474277"/>
    <w:rsid w:val="0047436F"/>
    <w:rsid w:val="00476365"/>
    <w:rsid w:val="00477408"/>
    <w:rsid w:val="004823F2"/>
    <w:rsid w:val="00482749"/>
    <w:rsid w:val="00483072"/>
    <w:rsid w:val="0048680E"/>
    <w:rsid w:val="004931F4"/>
    <w:rsid w:val="0049685B"/>
    <w:rsid w:val="004A763C"/>
    <w:rsid w:val="004B65F5"/>
    <w:rsid w:val="004B6817"/>
    <w:rsid w:val="004B7995"/>
    <w:rsid w:val="004B7EA0"/>
    <w:rsid w:val="004C0290"/>
    <w:rsid w:val="004D3248"/>
    <w:rsid w:val="004D395A"/>
    <w:rsid w:val="004D5550"/>
    <w:rsid w:val="004F68D8"/>
    <w:rsid w:val="004F7A46"/>
    <w:rsid w:val="00502F69"/>
    <w:rsid w:val="0050437D"/>
    <w:rsid w:val="00507636"/>
    <w:rsid w:val="00520AFF"/>
    <w:rsid w:val="005216E7"/>
    <w:rsid w:val="0052316D"/>
    <w:rsid w:val="005313C3"/>
    <w:rsid w:val="00535259"/>
    <w:rsid w:val="0053700E"/>
    <w:rsid w:val="00541248"/>
    <w:rsid w:val="00544E39"/>
    <w:rsid w:val="00551F29"/>
    <w:rsid w:val="00555D5B"/>
    <w:rsid w:val="00556ABA"/>
    <w:rsid w:val="005601DD"/>
    <w:rsid w:val="005608AD"/>
    <w:rsid w:val="0056239C"/>
    <w:rsid w:val="00565561"/>
    <w:rsid w:val="005667CF"/>
    <w:rsid w:val="00570B15"/>
    <w:rsid w:val="00571CE7"/>
    <w:rsid w:val="00573B41"/>
    <w:rsid w:val="00574EFB"/>
    <w:rsid w:val="0057577F"/>
    <w:rsid w:val="00575F6E"/>
    <w:rsid w:val="00576EAC"/>
    <w:rsid w:val="00583FAA"/>
    <w:rsid w:val="00586B5C"/>
    <w:rsid w:val="00591C6C"/>
    <w:rsid w:val="00592441"/>
    <w:rsid w:val="00595A7D"/>
    <w:rsid w:val="00596AE6"/>
    <w:rsid w:val="00597F27"/>
    <w:rsid w:val="005A2F8A"/>
    <w:rsid w:val="005A3869"/>
    <w:rsid w:val="005A4941"/>
    <w:rsid w:val="005A76A4"/>
    <w:rsid w:val="005B68C3"/>
    <w:rsid w:val="005B7DE2"/>
    <w:rsid w:val="005C2B28"/>
    <w:rsid w:val="005D2662"/>
    <w:rsid w:val="005D717D"/>
    <w:rsid w:val="005E0197"/>
    <w:rsid w:val="005E1790"/>
    <w:rsid w:val="005E3B4C"/>
    <w:rsid w:val="005F3250"/>
    <w:rsid w:val="006038BA"/>
    <w:rsid w:val="00605C51"/>
    <w:rsid w:val="0060673A"/>
    <w:rsid w:val="006074BC"/>
    <w:rsid w:val="006139DD"/>
    <w:rsid w:val="00615644"/>
    <w:rsid w:val="00620802"/>
    <w:rsid w:val="006271AA"/>
    <w:rsid w:val="00636E78"/>
    <w:rsid w:val="00640B24"/>
    <w:rsid w:val="0064216A"/>
    <w:rsid w:val="00646B49"/>
    <w:rsid w:val="00661F6B"/>
    <w:rsid w:val="006670ED"/>
    <w:rsid w:val="0066795B"/>
    <w:rsid w:val="0067623B"/>
    <w:rsid w:val="00684ADF"/>
    <w:rsid w:val="00694AC9"/>
    <w:rsid w:val="00696933"/>
    <w:rsid w:val="006A24ED"/>
    <w:rsid w:val="006A3863"/>
    <w:rsid w:val="006A49D5"/>
    <w:rsid w:val="006A54D5"/>
    <w:rsid w:val="006A6992"/>
    <w:rsid w:val="006B3C76"/>
    <w:rsid w:val="006B4A5C"/>
    <w:rsid w:val="006D3F8F"/>
    <w:rsid w:val="006E7EFB"/>
    <w:rsid w:val="0070149E"/>
    <w:rsid w:val="00702561"/>
    <w:rsid w:val="00702E7C"/>
    <w:rsid w:val="00704E48"/>
    <w:rsid w:val="007163D8"/>
    <w:rsid w:val="00717FD2"/>
    <w:rsid w:val="00723E4B"/>
    <w:rsid w:val="00725936"/>
    <w:rsid w:val="00740BB2"/>
    <w:rsid w:val="00743786"/>
    <w:rsid w:val="007478F8"/>
    <w:rsid w:val="00771964"/>
    <w:rsid w:val="007926A4"/>
    <w:rsid w:val="007938F8"/>
    <w:rsid w:val="00794085"/>
    <w:rsid w:val="007963A6"/>
    <w:rsid w:val="007A13F5"/>
    <w:rsid w:val="007A252F"/>
    <w:rsid w:val="007A6C25"/>
    <w:rsid w:val="007B6657"/>
    <w:rsid w:val="007D25B6"/>
    <w:rsid w:val="007D2D4C"/>
    <w:rsid w:val="007E14CC"/>
    <w:rsid w:val="007E6331"/>
    <w:rsid w:val="007E6C8E"/>
    <w:rsid w:val="007F0477"/>
    <w:rsid w:val="00802492"/>
    <w:rsid w:val="008034D9"/>
    <w:rsid w:val="00806558"/>
    <w:rsid w:val="0081470C"/>
    <w:rsid w:val="00814D76"/>
    <w:rsid w:val="008357D0"/>
    <w:rsid w:val="00837338"/>
    <w:rsid w:val="00864CA7"/>
    <w:rsid w:val="00872B81"/>
    <w:rsid w:val="008738C7"/>
    <w:rsid w:val="00881E67"/>
    <w:rsid w:val="00884AA9"/>
    <w:rsid w:val="00894BB6"/>
    <w:rsid w:val="00896460"/>
    <w:rsid w:val="00896CFE"/>
    <w:rsid w:val="00896D73"/>
    <w:rsid w:val="008977EB"/>
    <w:rsid w:val="008B6506"/>
    <w:rsid w:val="008C4772"/>
    <w:rsid w:val="008E1F0B"/>
    <w:rsid w:val="008E23DC"/>
    <w:rsid w:val="008F11F4"/>
    <w:rsid w:val="008F1AC7"/>
    <w:rsid w:val="008F4AD5"/>
    <w:rsid w:val="008F66B6"/>
    <w:rsid w:val="0090523F"/>
    <w:rsid w:val="00906155"/>
    <w:rsid w:val="00906C0B"/>
    <w:rsid w:val="009070F4"/>
    <w:rsid w:val="00931EC9"/>
    <w:rsid w:val="0093359E"/>
    <w:rsid w:val="00935A77"/>
    <w:rsid w:val="00942A4B"/>
    <w:rsid w:val="0094658A"/>
    <w:rsid w:val="00952DD9"/>
    <w:rsid w:val="00954AE4"/>
    <w:rsid w:val="00962A9D"/>
    <w:rsid w:val="00967A7A"/>
    <w:rsid w:val="0097058A"/>
    <w:rsid w:val="00973FCB"/>
    <w:rsid w:val="00980BE9"/>
    <w:rsid w:val="0098610F"/>
    <w:rsid w:val="009A519F"/>
    <w:rsid w:val="009B556C"/>
    <w:rsid w:val="009C0FB3"/>
    <w:rsid w:val="009C594D"/>
    <w:rsid w:val="009D004B"/>
    <w:rsid w:val="009E072E"/>
    <w:rsid w:val="009E301D"/>
    <w:rsid w:val="009E3FD9"/>
    <w:rsid w:val="00A01B0C"/>
    <w:rsid w:val="00A037BF"/>
    <w:rsid w:val="00A06C5A"/>
    <w:rsid w:val="00A06FAB"/>
    <w:rsid w:val="00A12414"/>
    <w:rsid w:val="00A154AF"/>
    <w:rsid w:val="00A1767B"/>
    <w:rsid w:val="00A234FF"/>
    <w:rsid w:val="00A240E7"/>
    <w:rsid w:val="00A26080"/>
    <w:rsid w:val="00A3748F"/>
    <w:rsid w:val="00A43413"/>
    <w:rsid w:val="00A46E09"/>
    <w:rsid w:val="00A56719"/>
    <w:rsid w:val="00A6314A"/>
    <w:rsid w:val="00A63B32"/>
    <w:rsid w:val="00A67E19"/>
    <w:rsid w:val="00A73005"/>
    <w:rsid w:val="00A7787B"/>
    <w:rsid w:val="00A84682"/>
    <w:rsid w:val="00A91A94"/>
    <w:rsid w:val="00A91D13"/>
    <w:rsid w:val="00A9216F"/>
    <w:rsid w:val="00A937B8"/>
    <w:rsid w:val="00A94CDD"/>
    <w:rsid w:val="00AA58F5"/>
    <w:rsid w:val="00AB2FE2"/>
    <w:rsid w:val="00AB315F"/>
    <w:rsid w:val="00AC5C81"/>
    <w:rsid w:val="00AD4839"/>
    <w:rsid w:val="00AD4A29"/>
    <w:rsid w:val="00AE0D23"/>
    <w:rsid w:val="00AE177C"/>
    <w:rsid w:val="00AE3D8B"/>
    <w:rsid w:val="00AE51F8"/>
    <w:rsid w:val="00AE5D59"/>
    <w:rsid w:val="00AF7938"/>
    <w:rsid w:val="00B009B8"/>
    <w:rsid w:val="00B02D7E"/>
    <w:rsid w:val="00B15DA5"/>
    <w:rsid w:val="00B20201"/>
    <w:rsid w:val="00B23F7B"/>
    <w:rsid w:val="00B33AA8"/>
    <w:rsid w:val="00B41AF5"/>
    <w:rsid w:val="00B45590"/>
    <w:rsid w:val="00B55D3C"/>
    <w:rsid w:val="00B61CC4"/>
    <w:rsid w:val="00B62422"/>
    <w:rsid w:val="00B63B30"/>
    <w:rsid w:val="00B7069F"/>
    <w:rsid w:val="00B733FD"/>
    <w:rsid w:val="00B84224"/>
    <w:rsid w:val="00B84BE3"/>
    <w:rsid w:val="00B87A66"/>
    <w:rsid w:val="00B932E5"/>
    <w:rsid w:val="00BA4CB0"/>
    <w:rsid w:val="00BA56FC"/>
    <w:rsid w:val="00BA5E74"/>
    <w:rsid w:val="00BA784B"/>
    <w:rsid w:val="00BB2BF8"/>
    <w:rsid w:val="00BB70A7"/>
    <w:rsid w:val="00BD31C4"/>
    <w:rsid w:val="00BD6272"/>
    <w:rsid w:val="00BD7F15"/>
    <w:rsid w:val="00BE0141"/>
    <w:rsid w:val="00BE5BD8"/>
    <w:rsid w:val="00BF386E"/>
    <w:rsid w:val="00BF4C01"/>
    <w:rsid w:val="00C02C9C"/>
    <w:rsid w:val="00C10FE1"/>
    <w:rsid w:val="00C11B97"/>
    <w:rsid w:val="00C14E8F"/>
    <w:rsid w:val="00C21469"/>
    <w:rsid w:val="00C23552"/>
    <w:rsid w:val="00C350AF"/>
    <w:rsid w:val="00C37E2D"/>
    <w:rsid w:val="00C40A7F"/>
    <w:rsid w:val="00C46B5C"/>
    <w:rsid w:val="00C51ACA"/>
    <w:rsid w:val="00C52DD4"/>
    <w:rsid w:val="00C54104"/>
    <w:rsid w:val="00C544CD"/>
    <w:rsid w:val="00C6016E"/>
    <w:rsid w:val="00C65562"/>
    <w:rsid w:val="00C66395"/>
    <w:rsid w:val="00C7164B"/>
    <w:rsid w:val="00C74655"/>
    <w:rsid w:val="00C8149A"/>
    <w:rsid w:val="00C92D70"/>
    <w:rsid w:val="00C92EB5"/>
    <w:rsid w:val="00CA06C1"/>
    <w:rsid w:val="00CA3A72"/>
    <w:rsid w:val="00CA6FCF"/>
    <w:rsid w:val="00CB0D92"/>
    <w:rsid w:val="00CB76CA"/>
    <w:rsid w:val="00CB7BB4"/>
    <w:rsid w:val="00CC250A"/>
    <w:rsid w:val="00CC2C62"/>
    <w:rsid w:val="00CD175A"/>
    <w:rsid w:val="00CE1144"/>
    <w:rsid w:val="00CE1EF6"/>
    <w:rsid w:val="00CF2321"/>
    <w:rsid w:val="00CF2F6B"/>
    <w:rsid w:val="00CF6BD0"/>
    <w:rsid w:val="00D007CF"/>
    <w:rsid w:val="00D04C9C"/>
    <w:rsid w:val="00D15132"/>
    <w:rsid w:val="00D16289"/>
    <w:rsid w:val="00D276E0"/>
    <w:rsid w:val="00D31AA0"/>
    <w:rsid w:val="00D3325A"/>
    <w:rsid w:val="00D512A0"/>
    <w:rsid w:val="00D56F2F"/>
    <w:rsid w:val="00D620D1"/>
    <w:rsid w:val="00D66191"/>
    <w:rsid w:val="00D66194"/>
    <w:rsid w:val="00D734EE"/>
    <w:rsid w:val="00D95152"/>
    <w:rsid w:val="00DA3882"/>
    <w:rsid w:val="00DA56A6"/>
    <w:rsid w:val="00DA71FA"/>
    <w:rsid w:val="00DB1622"/>
    <w:rsid w:val="00DB390E"/>
    <w:rsid w:val="00DB467E"/>
    <w:rsid w:val="00DB60A8"/>
    <w:rsid w:val="00DC152A"/>
    <w:rsid w:val="00DC3E4E"/>
    <w:rsid w:val="00DD0520"/>
    <w:rsid w:val="00DD1088"/>
    <w:rsid w:val="00DE0451"/>
    <w:rsid w:val="00DE2DE2"/>
    <w:rsid w:val="00DE31BF"/>
    <w:rsid w:val="00DF1DD0"/>
    <w:rsid w:val="00DF51B6"/>
    <w:rsid w:val="00DF61D1"/>
    <w:rsid w:val="00DF6E50"/>
    <w:rsid w:val="00DF7033"/>
    <w:rsid w:val="00DF7068"/>
    <w:rsid w:val="00E02472"/>
    <w:rsid w:val="00E07F56"/>
    <w:rsid w:val="00E15D11"/>
    <w:rsid w:val="00E17FE5"/>
    <w:rsid w:val="00E20D94"/>
    <w:rsid w:val="00E226E9"/>
    <w:rsid w:val="00E22AD4"/>
    <w:rsid w:val="00E3485A"/>
    <w:rsid w:val="00E368AA"/>
    <w:rsid w:val="00E41FEF"/>
    <w:rsid w:val="00E4265E"/>
    <w:rsid w:val="00E44A4C"/>
    <w:rsid w:val="00E50630"/>
    <w:rsid w:val="00E54BA5"/>
    <w:rsid w:val="00E55A88"/>
    <w:rsid w:val="00E636BB"/>
    <w:rsid w:val="00E6476B"/>
    <w:rsid w:val="00E7186C"/>
    <w:rsid w:val="00E767CA"/>
    <w:rsid w:val="00E8055A"/>
    <w:rsid w:val="00E900E0"/>
    <w:rsid w:val="00E92141"/>
    <w:rsid w:val="00E958A9"/>
    <w:rsid w:val="00E97249"/>
    <w:rsid w:val="00EB1A07"/>
    <w:rsid w:val="00EC227E"/>
    <w:rsid w:val="00EC2508"/>
    <w:rsid w:val="00EE057A"/>
    <w:rsid w:val="00EF6D8A"/>
    <w:rsid w:val="00F23E26"/>
    <w:rsid w:val="00F2478E"/>
    <w:rsid w:val="00F35959"/>
    <w:rsid w:val="00F366C7"/>
    <w:rsid w:val="00F43549"/>
    <w:rsid w:val="00F476AB"/>
    <w:rsid w:val="00F47E47"/>
    <w:rsid w:val="00F560B1"/>
    <w:rsid w:val="00F567B6"/>
    <w:rsid w:val="00F62002"/>
    <w:rsid w:val="00F6464C"/>
    <w:rsid w:val="00F65D18"/>
    <w:rsid w:val="00F8674E"/>
    <w:rsid w:val="00F9018A"/>
    <w:rsid w:val="00F905E8"/>
    <w:rsid w:val="00F92DD0"/>
    <w:rsid w:val="00F938A2"/>
    <w:rsid w:val="00F951F4"/>
    <w:rsid w:val="00F976CD"/>
    <w:rsid w:val="00FA03AA"/>
    <w:rsid w:val="00FA1A32"/>
    <w:rsid w:val="00FB6183"/>
    <w:rsid w:val="00FC00BC"/>
    <w:rsid w:val="00FD1009"/>
    <w:rsid w:val="00FD4324"/>
    <w:rsid w:val="00FD63A2"/>
    <w:rsid w:val="00FF45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61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164F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22A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208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D6FFC"/>
    <w:rPr>
      <w:color w:val="0000FF"/>
      <w:u w:val="single"/>
    </w:rPr>
  </w:style>
  <w:style w:type="paragraph" w:styleId="Textodeglobo">
    <w:name w:val="Balloon Text"/>
    <w:basedOn w:val="Normal"/>
    <w:semiHidden/>
    <w:rsid w:val="00750824"/>
    <w:rPr>
      <w:rFonts w:ascii="Tahoma" w:hAnsi="Tahoma" w:cs="Tahoma"/>
      <w:sz w:val="16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6B2F73"/>
    <w:pPr>
      <w:ind w:left="708"/>
    </w:pPr>
  </w:style>
  <w:style w:type="paragraph" w:styleId="Encabezado">
    <w:name w:val="header"/>
    <w:basedOn w:val="Normal"/>
    <w:link w:val="EncabezadoCar"/>
    <w:rsid w:val="00B15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158B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15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158BA"/>
    <w:rPr>
      <w:sz w:val="24"/>
      <w:szCs w:val="24"/>
      <w:lang w:val="es-ES" w:eastAsia="es-ES"/>
    </w:rPr>
  </w:style>
  <w:style w:type="table" w:styleId="Tablaclsica3">
    <w:name w:val="Table Classic 3"/>
    <w:basedOn w:val="Tablanormal"/>
    <w:rsid w:val="00DE045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DE045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DE0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3">
    <w:name w:val="Table Web 3"/>
    <w:basedOn w:val="Tablanormal"/>
    <w:rsid w:val="00DE045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DE045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DE04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DE045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DE04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DE04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media31">
    <w:name w:val="Cuadrícula media 31"/>
    <w:basedOn w:val="Tablanormal"/>
    <w:uiPriority w:val="60"/>
    <w:rsid w:val="00DE045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Sombreadomedio2-nfasis3">
    <w:name w:val="Medium Shading 2 Accent 3"/>
    <w:basedOn w:val="Tablanormal"/>
    <w:uiPriority w:val="30"/>
    <w:qFormat/>
    <w:rsid w:val="00DE045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uadrculamedia21">
    <w:name w:val="Cuadrícula media 21"/>
    <w:basedOn w:val="Tablanormal"/>
    <w:uiPriority w:val="1"/>
    <w:qFormat/>
    <w:rsid w:val="00DE045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Tablaconcolumnas3">
    <w:name w:val="Table Columns 3"/>
    <w:basedOn w:val="Tablanormal"/>
    <w:rsid w:val="00DE045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DE045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DE045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">
    <w:name w:val="Table Grid 1"/>
    <w:basedOn w:val="Tablanormal"/>
    <w:rsid w:val="00DE04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DE045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DE045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DE045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7163D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B556C"/>
  </w:style>
  <w:style w:type="character" w:customStyle="1" w:styleId="Ttulo1Car">
    <w:name w:val="Título 1 Car"/>
    <w:basedOn w:val="Fuentedeprrafopredeter"/>
    <w:link w:val="Ttulo1"/>
    <w:uiPriority w:val="9"/>
    <w:rsid w:val="00164F76"/>
    <w:rPr>
      <w:b/>
      <w:bCs/>
      <w:kern w:val="36"/>
      <w:sz w:val="48"/>
      <w:szCs w:val="48"/>
      <w:lang w:val="es-CL" w:eastAsia="es-CL"/>
    </w:rPr>
  </w:style>
  <w:style w:type="character" w:customStyle="1" w:styleId="Ttulo3Car">
    <w:name w:val="Título 3 Car"/>
    <w:basedOn w:val="Fuentedeprrafopredeter"/>
    <w:link w:val="Ttulo3"/>
    <w:semiHidden/>
    <w:rsid w:val="002208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customStyle="1" w:styleId="Default">
    <w:name w:val="Default"/>
    <w:rsid w:val="00151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character" w:customStyle="1" w:styleId="Ttulo2Car">
    <w:name w:val="Título 2 Car"/>
    <w:basedOn w:val="Fuentedeprrafopredeter"/>
    <w:link w:val="Ttulo2"/>
    <w:semiHidden/>
    <w:rsid w:val="00E22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6FFC"/>
    <w:rPr>
      <w:color w:val="0000FF"/>
      <w:u w:val="single"/>
    </w:rPr>
  </w:style>
  <w:style w:type="paragraph" w:styleId="BalloonText">
    <w:name w:val="Balloon Text"/>
    <w:basedOn w:val="Normal"/>
    <w:semiHidden/>
    <w:rsid w:val="00750824"/>
    <w:rPr>
      <w:rFonts w:ascii="Tahoma" w:hAnsi="Tahoma" w:cs="Tahoma"/>
      <w:sz w:val="16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6B2F73"/>
    <w:pPr>
      <w:ind w:left="708"/>
    </w:pPr>
  </w:style>
  <w:style w:type="paragraph" w:styleId="Header">
    <w:name w:val="header"/>
    <w:basedOn w:val="Normal"/>
    <w:link w:val="HeaderChar"/>
    <w:rsid w:val="00B158BA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B158BA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B158B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B158BA"/>
    <w:rPr>
      <w:sz w:val="24"/>
      <w:szCs w:val="24"/>
      <w:lang w:val="es-ES" w:eastAsia="es-ES"/>
    </w:rPr>
  </w:style>
  <w:style w:type="table" w:styleId="TableClassic3">
    <w:name w:val="Table Classic 3"/>
    <w:basedOn w:val="TableNormal"/>
    <w:rsid w:val="00DE045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DE045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E0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DE045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E045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E04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E045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E04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E04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media31">
    <w:name w:val="Cuadrícula media 31"/>
    <w:basedOn w:val="TableNormal"/>
    <w:uiPriority w:val="60"/>
    <w:rsid w:val="00DE045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Shading2-Accent3">
    <w:name w:val="Medium Shading 2 Accent 3"/>
    <w:basedOn w:val="TableNormal"/>
    <w:uiPriority w:val="30"/>
    <w:qFormat/>
    <w:rsid w:val="00DE045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uadrculamedia21">
    <w:name w:val="Cuadrícula media 21"/>
    <w:basedOn w:val="TableNormal"/>
    <w:uiPriority w:val="1"/>
    <w:qFormat/>
    <w:rsid w:val="00DE045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TableColumns3">
    <w:name w:val="Table Columns 3"/>
    <w:basedOn w:val="TableNormal"/>
    <w:rsid w:val="00DE045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E045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E045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E04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E045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E045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E045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163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B5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canel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l/search?ei=ruEPXIH7JoG7wASzmqcw&amp;q=conafe+telefono+de+contacto+vi%C3%B1a+del+mar&amp;oq=conafe+telefono+de+contacto+vi%C3%B1a+del+mar&amp;gs_l=psy-ab.3...9277.18872..19157...0.0..0.144.2134.22j3......0....1..gws-wiz.......0j0i71j0i20i263j0i22i30j33i22i29i30.pDSjFaIZM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DBA1A-84C8-4781-A517-C9AA6235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1760</Words>
  <Characters>9686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Alex Mauricio Canelo Moreno</vt:lpstr>
      <vt:lpstr>Alex Mauricio Canelo Moreno</vt:lpstr>
    </vt:vector>
  </TitlesOfParts>
  <Company>Manpower</Company>
  <LinksUpToDate>false</LinksUpToDate>
  <CharactersWithSpaces>11424</CharactersWithSpaces>
  <SharedDoc>false</SharedDoc>
  <HLinks>
    <vt:vector size="6" baseType="variant">
      <vt:variant>
        <vt:i4>917552</vt:i4>
      </vt:variant>
      <vt:variant>
        <vt:i4>0</vt:i4>
      </vt:variant>
      <vt:variant>
        <vt:i4>0</vt:i4>
      </vt:variant>
      <vt:variant>
        <vt:i4>5</vt:i4>
      </vt:variant>
      <vt:variant>
        <vt:lpwstr>mailto:alexcanelom@gmail.com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Mauricio Canelo Moreno</dc:title>
  <dc:creator>acanelo</dc:creator>
  <cp:lastModifiedBy>Intituto_Tecnologico</cp:lastModifiedBy>
  <cp:revision>16</cp:revision>
  <cp:lastPrinted>2010-11-10T18:05:00Z</cp:lastPrinted>
  <dcterms:created xsi:type="dcterms:W3CDTF">2019-03-03T14:37:00Z</dcterms:created>
  <dcterms:modified xsi:type="dcterms:W3CDTF">2019-08-24T16:57:00Z</dcterms:modified>
</cp:coreProperties>
</file>